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6D0C8A" w:rsidP="006D0C8A">
      <w:pPr>
        <w:spacing w:line="240" w:lineRule="auto"/>
        <w:ind w:left="5670" w:firstLine="0"/>
        <w:rPr>
          <w:sz w:val="24"/>
          <w:szCs w:val="24"/>
        </w:rPr>
      </w:pPr>
      <w:r>
        <w:rPr>
          <w:sz w:val="24"/>
          <w:szCs w:val="24"/>
        </w:rPr>
        <w:t xml:space="preserve">Заместитель директора по экономике и финансам </w:t>
      </w:r>
      <w:r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6D0C8A">
        <w:rPr>
          <w:sz w:val="24"/>
          <w:szCs w:val="24"/>
        </w:rPr>
        <w:t>В</w:t>
      </w:r>
      <w:r w:rsidR="00EC1587" w:rsidRPr="00001878">
        <w:rPr>
          <w:sz w:val="24"/>
          <w:szCs w:val="24"/>
        </w:rPr>
        <w:t xml:space="preserve">. </w:t>
      </w:r>
      <w:r w:rsidR="006D0C8A">
        <w:rPr>
          <w:sz w:val="24"/>
          <w:szCs w:val="24"/>
        </w:rPr>
        <w:t>Донская</w:t>
      </w:r>
    </w:p>
    <w:p w:rsidR="00F74CA8" w:rsidRPr="004055D1" w:rsidRDefault="00F74CA8" w:rsidP="00F74CA8">
      <w:pPr>
        <w:tabs>
          <w:tab w:val="left" w:pos="9742"/>
        </w:tabs>
        <w:spacing w:before="120" w:line="240" w:lineRule="auto"/>
        <w:ind w:firstLine="5670"/>
      </w:pPr>
      <w:r w:rsidRPr="00001878">
        <w:rPr>
          <w:sz w:val="24"/>
          <w:szCs w:val="24"/>
        </w:rPr>
        <w:t>«</w:t>
      </w:r>
      <w:r w:rsidR="006D0C8A">
        <w:rPr>
          <w:sz w:val="24"/>
          <w:szCs w:val="24"/>
        </w:rPr>
        <w:t>2</w:t>
      </w:r>
      <w:r w:rsidR="006B51A8">
        <w:rPr>
          <w:sz w:val="24"/>
          <w:szCs w:val="24"/>
        </w:rPr>
        <w:t>3</w:t>
      </w:r>
      <w:r w:rsidRPr="00001878">
        <w:rPr>
          <w:sz w:val="24"/>
          <w:szCs w:val="24"/>
        </w:rPr>
        <w:t xml:space="preserve">» </w:t>
      </w:r>
      <w:r w:rsidR="006D0C8A">
        <w:rPr>
          <w:sz w:val="24"/>
          <w:szCs w:val="24"/>
        </w:rPr>
        <w:t>января</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3E4270" w:rsidP="00D23BE4">
      <w:pPr>
        <w:jc w:val="center"/>
        <w:rPr>
          <w:b/>
          <w:bCs/>
          <w:sz w:val="24"/>
          <w:szCs w:val="24"/>
        </w:rPr>
      </w:pPr>
      <w:r>
        <w:t>Оказание</w:t>
      </w:r>
      <w:r w:rsidRPr="007440D8">
        <w:t xml:space="preserve"> услуги </w:t>
      </w:r>
      <w:r>
        <w:t xml:space="preserve">по </w:t>
      </w:r>
      <w:r w:rsidRPr="00015F29">
        <w:t>поверке</w:t>
      </w:r>
      <w:r>
        <w:t xml:space="preserve"> </w:t>
      </w:r>
      <w:r w:rsidRPr="00ED5BE7">
        <w:t xml:space="preserve">(калибровке, аттестации) </w:t>
      </w:r>
      <w:r>
        <w:t>средств измерений в 2024 году</w:t>
      </w:r>
    </w:p>
    <w:p w:rsidR="008533E4" w:rsidRDefault="008533E4" w:rsidP="00761BED"/>
    <w:p w:rsidR="008533E4" w:rsidRDefault="008533E4"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D56A0C" w:rsidRDefault="003E4270" w:rsidP="00D56A0C">
            <w:pPr>
              <w:pStyle w:val="ConsPlusNormal"/>
              <w:ind w:firstLine="0"/>
              <w:jc w:val="both"/>
              <w:outlineLvl w:val="0"/>
              <w:rPr>
                <w:rFonts w:ascii="Times New Roman" w:hAnsi="Times New Roman" w:cs="Times New Roman"/>
                <w:sz w:val="22"/>
                <w:szCs w:val="22"/>
              </w:rPr>
            </w:pPr>
            <w:r>
              <w:t>Оказание</w:t>
            </w:r>
            <w:r w:rsidRPr="007440D8">
              <w:t xml:space="preserve"> услуги </w:t>
            </w:r>
            <w:r>
              <w:t xml:space="preserve">по </w:t>
            </w:r>
            <w:r w:rsidRPr="00015F29">
              <w:t>поверке</w:t>
            </w:r>
            <w:r>
              <w:t xml:space="preserve"> </w:t>
            </w:r>
            <w:r w:rsidRPr="00ED5BE7">
              <w:t xml:space="preserve">(калибровке, аттестации) </w:t>
            </w:r>
            <w:r>
              <w:t>средств измерений в 2024 году</w:t>
            </w:r>
            <w:r w:rsidRPr="00D56A0C">
              <w:rPr>
                <w:rFonts w:ascii="Times New Roman" w:hAnsi="Times New Roman" w:cs="Times New Roman"/>
                <w:sz w:val="22"/>
                <w:szCs w:val="22"/>
              </w:rPr>
              <w:t xml:space="preserve"> </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3E4270">
              <w:rPr>
                <w:b/>
                <w:i/>
                <w:sz w:val="22"/>
                <w:szCs w:val="22"/>
                <w:highlight w:val="yellow"/>
              </w:rPr>
              <w:t>02</w:t>
            </w:r>
            <w:r w:rsidR="000D759E" w:rsidRPr="00C65847">
              <w:rPr>
                <w:b/>
                <w:i/>
                <w:sz w:val="22"/>
                <w:szCs w:val="22"/>
                <w:highlight w:val="yellow"/>
              </w:rPr>
              <w:t>.</w:t>
            </w:r>
            <w:r w:rsidR="00AF3518">
              <w:rPr>
                <w:b/>
                <w:i/>
                <w:sz w:val="22"/>
                <w:szCs w:val="22"/>
                <w:highlight w:val="yellow"/>
              </w:rPr>
              <w:t>0</w:t>
            </w:r>
            <w:r w:rsidR="006B51A8">
              <w:rPr>
                <w:b/>
                <w:i/>
                <w:sz w:val="22"/>
                <w:szCs w:val="22"/>
                <w:highlight w:val="yellow"/>
              </w:rPr>
              <w:t>2</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546DE2" w:rsidRPr="00546DE2" w:rsidRDefault="00546DE2" w:rsidP="00546DE2">
            <w:pPr>
              <w:ind w:right="-2" w:firstLine="0"/>
              <w:rPr>
                <w:sz w:val="22"/>
                <w:szCs w:val="22"/>
              </w:rPr>
            </w:pPr>
            <w:r w:rsidRPr="00546DE2">
              <w:rPr>
                <w:sz w:val="22"/>
                <w:szCs w:val="22"/>
              </w:rPr>
              <w:t>с даты подписания договора; действие - до 3</w:t>
            </w:r>
            <w:r w:rsidR="006D0C8A">
              <w:rPr>
                <w:sz w:val="22"/>
                <w:szCs w:val="22"/>
              </w:rPr>
              <w:t>1</w:t>
            </w:r>
            <w:r w:rsidRPr="00546DE2">
              <w:rPr>
                <w:sz w:val="22"/>
                <w:szCs w:val="22"/>
              </w:rPr>
              <w:t>.1</w:t>
            </w:r>
            <w:r w:rsidR="006D0C8A">
              <w:rPr>
                <w:sz w:val="22"/>
                <w:szCs w:val="22"/>
              </w:rPr>
              <w:t>2.202</w:t>
            </w:r>
            <w:r w:rsidR="00D56A0C">
              <w:rPr>
                <w:sz w:val="22"/>
                <w:szCs w:val="22"/>
              </w:rPr>
              <w:t>4</w:t>
            </w:r>
            <w:r w:rsidRPr="00546DE2">
              <w:rPr>
                <w:sz w:val="22"/>
                <w:szCs w:val="22"/>
              </w:rPr>
              <w:t xml:space="preserve"> г.</w:t>
            </w:r>
          </w:p>
          <w:p w:rsidR="00010494" w:rsidRPr="00001878" w:rsidRDefault="00010494" w:rsidP="00961336">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lastRenderedPageBreak/>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001878" w:rsidRDefault="003E4270" w:rsidP="003E4270">
            <w:pPr>
              <w:ind w:right="-2" w:firstLine="0"/>
              <w:rPr>
                <w:sz w:val="22"/>
                <w:szCs w:val="22"/>
              </w:rPr>
            </w:pPr>
            <w:r w:rsidRPr="003E4270">
              <w:rPr>
                <w:sz w:val="22"/>
                <w:szCs w:val="22"/>
              </w:rPr>
              <w:t>484 781,48 руб. (Четыреста восемьдесят четыре тысячи семьсот восемьдесят один рубль, 48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3E4270" w:rsidP="006B51A8">
            <w:pPr>
              <w:pStyle w:val="ConsPlusNormal"/>
              <w:ind w:firstLine="0"/>
              <w:jc w:val="both"/>
              <w:outlineLvl w:val="0"/>
              <w:rPr>
                <w:sz w:val="22"/>
                <w:szCs w:val="22"/>
              </w:rPr>
            </w:pPr>
            <w:r>
              <w:rPr>
                <w:rFonts w:ascii="Times New Roman" w:hAnsi="Times New Roman" w:cs="Times New Roman"/>
                <w:color w:val="000000"/>
                <w:sz w:val="24"/>
                <w:szCs w:val="24"/>
              </w:rPr>
              <w:t>30</w:t>
            </w:r>
            <w:r w:rsidRPr="00D95A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тридцать</w:t>
            </w:r>
            <w:r w:rsidRPr="00D95AAD">
              <w:rPr>
                <w:rFonts w:ascii="Times New Roman" w:hAnsi="Times New Roman" w:cs="Times New Roman"/>
                <w:color w:val="000000"/>
                <w:sz w:val="24"/>
                <w:szCs w:val="24"/>
              </w:rPr>
              <w:t xml:space="preserve">) </w:t>
            </w:r>
            <w:r w:rsidRPr="00AD3A81">
              <w:rPr>
                <w:rFonts w:ascii="Times New Roman" w:hAnsi="Times New Roman" w:cs="Times New Roman"/>
                <w:color w:val="000000"/>
                <w:sz w:val="24"/>
                <w:szCs w:val="24"/>
              </w:rPr>
              <w:t>календарных дней с момента подписания акта выполненных работ</w:t>
            </w:r>
            <w:r>
              <w:rPr>
                <w:rFonts w:ascii="Times New Roman" w:hAnsi="Times New Roman" w:cs="Times New Roman"/>
                <w:color w:val="000000"/>
                <w:sz w:val="24"/>
                <w:szCs w:val="24"/>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D56A0C" w:rsidP="00961336">
            <w:pPr>
              <w:spacing w:line="240" w:lineRule="auto"/>
              <w:ind w:firstLine="0"/>
              <w:contextualSpacing/>
              <w:jc w:val="left"/>
              <w:rPr>
                <w:sz w:val="22"/>
                <w:szCs w:val="22"/>
              </w:rPr>
            </w:pPr>
            <w:r>
              <w:t xml:space="preserve">в </w:t>
            </w:r>
            <w:r w:rsidRPr="00D56A0C">
              <w:rPr>
                <w:sz w:val="22"/>
                <w:szCs w:val="22"/>
              </w:rPr>
              <w:t>со</w:t>
            </w:r>
            <w:r w:rsidR="003E4270">
              <w:rPr>
                <w:sz w:val="22"/>
                <w:szCs w:val="22"/>
              </w:rPr>
              <w:t>ответствии с Приложением №1</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3E4270" w:rsidP="006B51A8">
            <w:pPr>
              <w:spacing w:line="240" w:lineRule="auto"/>
              <w:ind w:firstLine="0"/>
              <w:contextualSpacing/>
              <w:jc w:val="left"/>
              <w:rPr>
                <w:bCs/>
                <w:sz w:val="22"/>
                <w:szCs w:val="22"/>
              </w:rPr>
            </w:pPr>
            <w:r>
              <w:t>РФ, Иркутская область</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D56A0C" w:rsidRDefault="00532704" w:rsidP="00D56A0C">
            <w:pPr>
              <w:pStyle w:val="Style4"/>
              <w:widowControl/>
              <w:tabs>
                <w:tab w:val="left" w:pos="413"/>
              </w:tabs>
              <w:spacing w:line="274" w:lineRule="exact"/>
              <w:ind w:left="278" w:right="-144"/>
              <w:rPr>
                <w:rStyle w:val="FontStyle21"/>
              </w:rPr>
            </w:pPr>
            <w:proofErr w:type="gramStart"/>
            <w:r>
              <w:rPr>
                <w:rFonts w:ascii="Times New Roman" w:hAnsi="Times New Roman"/>
                <w:bCs/>
                <w:sz w:val="22"/>
                <w:szCs w:val="22"/>
              </w:rPr>
              <w:lastRenderedPageBreak/>
              <w:t xml:space="preserve">З) </w:t>
            </w:r>
            <w:r w:rsidR="00961336">
              <w:rPr>
                <w:rStyle w:val="FontStyle21"/>
              </w:rPr>
              <w:t xml:space="preserve"> </w:t>
            </w:r>
            <w:r w:rsidR="00D56A0C" w:rsidRPr="00015F29">
              <w:rPr>
                <w:rStyle w:val="FontStyle21"/>
              </w:rPr>
              <w:t>В</w:t>
            </w:r>
            <w:proofErr w:type="gramEnd"/>
            <w:r w:rsidR="00D56A0C" w:rsidRPr="00015F29">
              <w:rPr>
                <w:rStyle w:val="FontStyle21"/>
              </w:rPr>
              <w:t xml:space="preserve"> соответствии с ФЗ от 26.06. 2008 г.  № </w:t>
            </w:r>
            <w:r w:rsidR="00D56A0C">
              <w:rPr>
                <w:rStyle w:val="FontStyle21"/>
              </w:rPr>
              <w:t xml:space="preserve">102-ФЗ «Об обеспечении единства </w:t>
            </w:r>
            <w:r w:rsidR="00D56A0C" w:rsidRPr="00015F29">
              <w:rPr>
                <w:rStyle w:val="FontStyle21"/>
              </w:rPr>
              <w:t>измерений» Исполнитель должен иметь</w:t>
            </w:r>
            <w:r w:rsidR="00D56A0C">
              <w:rPr>
                <w:rStyle w:val="FontStyle21"/>
              </w:rPr>
              <w:t xml:space="preserve"> наличие аттестата аккредитации на право проведения поверки СИ;</w:t>
            </w:r>
          </w:p>
          <w:p w:rsidR="00D56A0C" w:rsidRDefault="00D56A0C" w:rsidP="00D56A0C">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D56A0C" w:rsidRDefault="00D56A0C" w:rsidP="00D56A0C">
            <w:pPr>
              <w:pStyle w:val="Style4"/>
              <w:widowControl/>
              <w:numPr>
                <w:ilvl w:val="0"/>
                <w:numId w:val="21"/>
              </w:numPr>
              <w:tabs>
                <w:tab w:val="left" w:pos="426"/>
              </w:tabs>
              <w:spacing w:line="274" w:lineRule="exact"/>
              <w:ind w:firstLine="709"/>
              <w:rPr>
                <w:rStyle w:val="FontStyle21"/>
              </w:rPr>
            </w:pPr>
            <w:r>
              <w:rPr>
                <w:rStyle w:val="FontStyle21"/>
              </w:rPr>
              <w:t>Привлечение субподрядчиков на выполнение работ – да.</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6B51A8">
              <w:rPr>
                <w:b/>
                <w:sz w:val="22"/>
                <w:szCs w:val="22"/>
              </w:rPr>
              <w:t>2</w:t>
            </w:r>
            <w:r w:rsidR="003E4270" w:rsidRPr="003E4270">
              <w:rPr>
                <w:b/>
                <w:sz w:val="22"/>
                <w:szCs w:val="22"/>
              </w:rPr>
              <w:t>5</w:t>
            </w:r>
            <w:r w:rsidR="002E3E77">
              <w:rPr>
                <w:b/>
                <w:sz w:val="22"/>
                <w:szCs w:val="22"/>
              </w:rPr>
              <w:t>.</w:t>
            </w:r>
            <w:r w:rsidR="00AF3518">
              <w:rPr>
                <w:b/>
                <w:sz w:val="22"/>
                <w:szCs w:val="22"/>
              </w:rPr>
              <w:t>0</w:t>
            </w:r>
            <w:r w:rsidR="006C064B">
              <w:rPr>
                <w:b/>
                <w:sz w:val="22"/>
                <w:szCs w:val="22"/>
              </w:rPr>
              <w:t>1</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6B51A8">
              <w:rPr>
                <w:b/>
                <w:sz w:val="22"/>
                <w:szCs w:val="22"/>
              </w:rPr>
              <w:t>0</w:t>
            </w:r>
            <w:r w:rsidR="003E4270">
              <w:rPr>
                <w:b/>
                <w:sz w:val="22"/>
                <w:szCs w:val="22"/>
                <w:lang w:val="en-US"/>
              </w:rPr>
              <w:t>2</w:t>
            </w:r>
            <w:r w:rsidR="003C479E" w:rsidRPr="00001878">
              <w:rPr>
                <w:b/>
                <w:sz w:val="22"/>
                <w:szCs w:val="22"/>
              </w:rPr>
              <w:t>.</w:t>
            </w:r>
            <w:r w:rsidR="00AF3518">
              <w:rPr>
                <w:b/>
                <w:sz w:val="22"/>
                <w:szCs w:val="22"/>
              </w:rPr>
              <w:t>0</w:t>
            </w:r>
            <w:r w:rsidR="006B51A8">
              <w:rPr>
                <w:b/>
                <w:sz w:val="22"/>
                <w:szCs w:val="22"/>
              </w:rPr>
              <w:t>2</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6B51A8">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6B51A8">
              <w:rPr>
                <w:b/>
                <w:sz w:val="22"/>
                <w:szCs w:val="22"/>
              </w:rPr>
              <w:t>0</w:t>
            </w:r>
            <w:r w:rsidR="003E4270">
              <w:rPr>
                <w:b/>
                <w:sz w:val="22"/>
                <w:szCs w:val="22"/>
              </w:rPr>
              <w:t>2</w:t>
            </w:r>
            <w:r w:rsidR="003C479E" w:rsidRPr="00001878">
              <w:rPr>
                <w:b/>
                <w:sz w:val="22"/>
                <w:szCs w:val="22"/>
              </w:rPr>
              <w:t>.</w:t>
            </w:r>
            <w:r w:rsidR="00AF3518">
              <w:rPr>
                <w:b/>
                <w:sz w:val="22"/>
                <w:szCs w:val="22"/>
              </w:rPr>
              <w:t>0</w:t>
            </w:r>
            <w:r w:rsidR="006B51A8">
              <w:rPr>
                <w:b/>
                <w:sz w:val="22"/>
                <w:szCs w:val="22"/>
              </w:rPr>
              <w:t>2</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3E4270">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6C064B" w:rsidRPr="006C064B">
              <w:rPr>
                <w:rStyle w:val="FontStyle130"/>
                <w:b/>
                <w:sz w:val="22"/>
                <w:szCs w:val="22"/>
              </w:rPr>
              <w:t>0</w:t>
            </w:r>
            <w:r w:rsidR="003E4270">
              <w:rPr>
                <w:rStyle w:val="FontStyle130"/>
                <w:b/>
                <w:sz w:val="22"/>
                <w:szCs w:val="22"/>
                <w:lang w:val="en-US"/>
              </w:rPr>
              <w:t>6</w:t>
            </w:r>
            <w:bookmarkStart w:id="2" w:name="_GoBack"/>
            <w:bookmarkEnd w:id="2"/>
            <w:r w:rsidR="00A2067A" w:rsidRPr="00001878">
              <w:rPr>
                <w:rStyle w:val="FontStyle130"/>
                <w:b/>
                <w:sz w:val="22"/>
                <w:szCs w:val="22"/>
              </w:rPr>
              <w:t>.</w:t>
            </w:r>
            <w:r w:rsidR="00925FE8" w:rsidRPr="00001878">
              <w:rPr>
                <w:rStyle w:val="FontStyle130"/>
                <w:b/>
                <w:sz w:val="22"/>
                <w:szCs w:val="22"/>
              </w:rPr>
              <w:t>0</w:t>
            </w:r>
            <w:r w:rsidR="006C064B">
              <w:rPr>
                <w:rStyle w:val="FontStyle130"/>
                <w:b/>
                <w:sz w:val="22"/>
                <w:szCs w:val="22"/>
              </w:rPr>
              <w:t>2</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3E4270">
          <w:rPr>
            <w:noProof/>
            <w:sz w:val="20"/>
          </w:rPr>
          <w:t>6</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4270"/>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E37CD"/>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AB0F9-7A46-4D77-8BC0-773112EC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1831</Words>
  <Characters>10441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15</cp:revision>
  <cp:lastPrinted>2021-12-02T08:07:00Z</cp:lastPrinted>
  <dcterms:created xsi:type="dcterms:W3CDTF">2022-08-09T08:35:00Z</dcterms:created>
  <dcterms:modified xsi:type="dcterms:W3CDTF">2024-01-23T01:41:00Z</dcterms:modified>
</cp:coreProperties>
</file>