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80E" w:rsidRPr="000359D6" w:rsidRDefault="0070780E" w:rsidP="0070780E">
      <w:pPr>
        <w:jc w:val="right"/>
      </w:pPr>
      <w:r>
        <w:t>П</w:t>
      </w:r>
      <w:r w:rsidRPr="000359D6">
        <w:t xml:space="preserve">риложение № </w:t>
      </w:r>
      <w:r>
        <w:t>2</w:t>
      </w:r>
    </w:p>
    <w:p w:rsidR="0070780E" w:rsidRPr="00334C8F" w:rsidRDefault="0070780E" w:rsidP="0070780E">
      <w:pPr>
        <w:pStyle w:val="11"/>
        <w:ind w:right="-99"/>
        <w:outlineLvl w:val="0"/>
        <w:rPr>
          <w:b/>
          <w:bCs/>
          <w:caps/>
        </w:rPr>
      </w:pPr>
      <w:r w:rsidRPr="00334C8F">
        <w:rPr>
          <w:b/>
          <w:bCs/>
          <w:caps/>
        </w:rPr>
        <w:t>Договор № _____</w:t>
      </w:r>
    </w:p>
    <w:p w:rsidR="0070780E" w:rsidRPr="00334C8F" w:rsidRDefault="0070780E" w:rsidP="0070780E">
      <w:pPr>
        <w:pStyle w:val="11"/>
        <w:ind w:right="-99"/>
        <w:outlineLvl w:val="0"/>
        <w:rPr>
          <w:b/>
          <w:u w:val="single"/>
        </w:rPr>
      </w:pPr>
      <w:r w:rsidRPr="00334C8F">
        <w:rPr>
          <w:b/>
        </w:rPr>
        <w:t xml:space="preserve">НА ОКАЗАНИЕ УСЛУГ (РАБОТ) </w:t>
      </w:r>
    </w:p>
    <w:p w:rsidR="0070780E" w:rsidRPr="00334C8F" w:rsidRDefault="0070780E" w:rsidP="0070780E">
      <w:pPr>
        <w:pStyle w:val="1"/>
        <w:jc w:val="both"/>
      </w:pPr>
      <w:r w:rsidRPr="00334C8F">
        <w:t>г. Иркутск</w:t>
      </w:r>
      <w:r w:rsidRPr="00334C8F">
        <w:tab/>
      </w:r>
      <w:r w:rsidRPr="00334C8F">
        <w:tab/>
      </w:r>
      <w:r w:rsidRPr="00334C8F">
        <w:tab/>
      </w:r>
      <w:r w:rsidRPr="00334C8F">
        <w:tab/>
      </w:r>
      <w:r w:rsidRPr="00334C8F">
        <w:tab/>
      </w:r>
      <w:r w:rsidRPr="00334C8F">
        <w:tab/>
      </w:r>
      <w:r w:rsidRPr="00334C8F">
        <w:tab/>
      </w:r>
      <w:r w:rsidRPr="00334C8F">
        <w:tab/>
      </w:r>
      <w:r w:rsidRPr="00334C8F">
        <w:tab/>
        <w:t xml:space="preserve">         «     » </w:t>
      </w:r>
    </w:p>
    <w:p w:rsidR="0070780E" w:rsidRPr="00334C8F" w:rsidRDefault="0070780E" w:rsidP="0070780E">
      <w:pPr>
        <w:ind w:firstLine="708"/>
        <w:jc w:val="both"/>
      </w:pPr>
    </w:p>
    <w:p w:rsidR="0070780E" w:rsidRPr="00334C8F" w:rsidRDefault="0070780E" w:rsidP="0070780E">
      <w:pPr>
        <w:widowControl w:val="0"/>
        <w:tabs>
          <w:tab w:val="left" w:pos="1418"/>
        </w:tabs>
        <w:spacing w:after="240" w:line="288" w:lineRule="auto"/>
        <w:ind w:firstLine="709"/>
        <w:jc w:val="both"/>
      </w:pPr>
      <w:r>
        <w:t>Общество с ограниченной ответственностью</w:t>
      </w:r>
      <w:r w:rsidRPr="00334C8F">
        <w:t xml:space="preserve"> «ИРМЕТ» (</w:t>
      </w:r>
      <w:r>
        <w:t>ОО</w:t>
      </w:r>
      <w:r w:rsidRPr="00334C8F">
        <w:t>О «ИРМЕТ»), именуемое в дальнейшем «Заказчик», в лице директора</w:t>
      </w:r>
      <w:r>
        <w:t xml:space="preserve"> Перфильева Александра Олеговича</w:t>
      </w:r>
      <w:r w:rsidRPr="00334C8F">
        <w:t xml:space="preserve">, действующего на основании Устава, с одной стороны, и </w:t>
      </w:r>
      <w:r>
        <w:t>___________________________________________</w:t>
      </w:r>
      <w:r w:rsidRPr="00334C8F">
        <w:t>, именуемое в дальнейшем «</w:t>
      </w:r>
      <w:r>
        <w:t>Исполнитель</w:t>
      </w:r>
      <w:r w:rsidRPr="00334C8F">
        <w:t xml:space="preserve">», в лице </w:t>
      </w:r>
      <w:r>
        <w:t>_________________________________</w:t>
      </w:r>
      <w:r w:rsidRPr="00334C8F">
        <w:t xml:space="preserve">, действующего на основании </w:t>
      </w:r>
      <w:r>
        <w:t>____________________</w:t>
      </w:r>
      <w:r w:rsidRPr="00334C8F">
        <w:t>, с другой стороны, заключили настоящий договор о н</w:t>
      </w:r>
      <w:r w:rsidRPr="00334C8F">
        <w:t>и</w:t>
      </w:r>
      <w:r w:rsidRPr="00334C8F">
        <w:t>жеследующем:</w:t>
      </w:r>
    </w:p>
    <w:p w:rsidR="0070780E" w:rsidRPr="00334C8F" w:rsidRDefault="0070780E" w:rsidP="0070780E">
      <w:pPr>
        <w:pStyle w:val="a9"/>
        <w:widowControl w:val="0"/>
        <w:numPr>
          <w:ilvl w:val="0"/>
          <w:numId w:val="1"/>
        </w:numPr>
        <w:tabs>
          <w:tab w:val="left" w:pos="1418"/>
        </w:tabs>
        <w:spacing w:line="288" w:lineRule="auto"/>
        <w:ind w:left="0" w:firstLine="709"/>
        <w:jc w:val="center"/>
        <w:rPr>
          <w:b/>
          <w:bCs/>
          <w:caps/>
          <w:sz w:val="24"/>
          <w:szCs w:val="24"/>
        </w:rPr>
      </w:pPr>
      <w:r w:rsidRPr="00334C8F">
        <w:rPr>
          <w:b/>
          <w:bCs/>
          <w:caps/>
          <w:sz w:val="24"/>
          <w:szCs w:val="24"/>
        </w:rPr>
        <w:t>Предмет договора.</w:t>
      </w:r>
    </w:p>
    <w:p w:rsidR="0070780E" w:rsidRPr="005F75EE" w:rsidRDefault="0070780E" w:rsidP="0070780E">
      <w:pPr>
        <w:pStyle w:val="a9"/>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Исполнитель обязуется по заявкам заказчика оказать услуги по поверке средств измерений (далее СИ) Заказчика, а Заказчик обязуется принять результат оказанных услуг и оплатить обусловленную договором цену.</w:t>
      </w:r>
    </w:p>
    <w:p w:rsidR="0070780E" w:rsidRPr="005F75EE" w:rsidRDefault="0070780E" w:rsidP="0070780E">
      <w:pPr>
        <w:pStyle w:val="a9"/>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Объем и стоимость оказываемых услуг приведены в Приложении №1 Договора.</w:t>
      </w:r>
    </w:p>
    <w:p w:rsidR="0070780E" w:rsidRPr="005F75EE" w:rsidRDefault="0070780E" w:rsidP="0070780E">
      <w:pPr>
        <w:pStyle w:val="a9"/>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Поверка СИ осуществляется в соответствии с действующим законодательством Российской Федерации.</w:t>
      </w:r>
    </w:p>
    <w:p w:rsidR="0070780E" w:rsidRPr="005F75EE" w:rsidRDefault="0070780E" w:rsidP="0070780E">
      <w:pPr>
        <w:pStyle w:val="a9"/>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 xml:space="preserve"> 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rsidR="0070780E" w:rsidRPr="005F75EE" w:rsidRDefault="0070780E" w:rsidP="0070780E">
      <w:pPr>
        <w:pStyle w:val="a9"/>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Срок оказания услуг: с даты з</w:t>
      </w:r>
      <w:r>
        <w:rPr>
          <w:sz w:val="24"/>
          <w:szCs w:val="24"/>
        </w:rPr>
        <w:t xml:space="preserve">аключения договора по 31.12.2024 </w:t>
      </w:r>
      <w:r w:rsidRPr="005F75EE">
        <w:rPr>
          <w:sz w:val="24"/>
          <w:szCs w:val="24"/>
        </w:rPr>
        <w:t>г.</w:t>
      </w:r>
    </w:p>
    <w:p w:rsidR="0070780E" w:rsidRPr="005F75EE" w:rsidRDefault="0070780E" w:rsidP="0070780E">
      <w:pPr>
        <w:pStyle w:val="a9"/>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 xml:space="preserve">Оказание услуг проводится в течение 15 рабочих дней с момента передачи СИ Заказчиком Исполнителю. </w:t>
      </w:r>
    </w:p>
    <w:p w:rsidR="0070780E" w:rsidRPr="00334C8F" w:rsidRDefault="0070780E" w:rsidP="0070780E">
      <w:pPr>
        <w:pStyle w:val="a9"/>
        <w:widowControl w:val="0"/>
        <w:numPr>
          <w:ilvl w:val="0"/>
          <w:numId w:val="1"/>
        </w:numPr>
        <w:tabs>
          <w:tab w:val="left" w:pos="1418"/>
        </w:tabs>
        <w:spacing w:line="288" w:lineRule="auto"/>
        <w:ind w:left="0" w:firstLine="709"/>
        <w:jc w:val="center"/>
        <w:rPr>
          <w:b/>
          <w:bCs/>
          <w:caps/>
          <w:sz w:val="24"/>
          <w:szCs w:val="24"/>
        </w:rPr>
      </w:pPr>
      <w:r w:rsidRPr="00334C8F">
        <w:rPr>
          <w:b/>
          <w:bCs/>
          <w:caps/>
          <w:sz w:val="24"/>
          <w:szCs w:val="24"/>
        </w:rPr>
        <w:t>ПРАВА И ОбязаННОСТИ СТОРОН.</w:t>
      </w:r>
    </w:p>
    <w:p w:rsidR="0070780E" w:rsidRPr="00787591" w:rsidRDefault="0070780E" w:rsidP="0070780E">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Исполнитель обязан:</w:t>
      </w:r>
    </w:p>
    <w:p w:rsidR="0070780E"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О</w:t>
      </w:r>
      <w:r w:rsidRPr="00787591">
        <w:rPr>
          <w:color w:val="000000"/>
          <w:spacing w:val="6"/>
        </w:rPr>
        <w:t>казать услуги, предусмотренные настоящим дого</w:t>
      </w:r>
      <w:r>
        <w:rPr>
          <w:color w:val="000000"/>
          <w:spacing w:val="6"/>
        </w:rPr>
        <w:t>вором, в соответствии с условиями настоящего договора.</w:t>
      </w:r>
    </w:p>
    <w:p w:rsidR="0070780E"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Передать Заказчику результаты оказанных услуг в порядке, предусмотренном настоящим договором.</w:t>
      </w:r>
    </w:p>
    <w:p w:rsidR="0070780E" w:rsidRPr="00787591"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П</w:t>
      </w:r>
      <w:r w:rsidRPr="00787591">
        <w:rPr>
          <w:color w:val="000000"/>
          <w:spacing w:val="6"/>
        </w:rPr>
        <w:t>о запросу Заказчика предоставлять информацию о ходе оказания услуг</w:t>
      </w:r>
      <w:r w:rsidRPr="00787591">
        <w:rPr>
          <w:i/>
          <w:iCs/>
          <w:color w:val="000000"/>
          <w:spacing w:val="6"/>
        </w:rPr>
        <w:t xml:space="preserve">, </w:t>
      </w:r>
      <w:r w:rsidRPr="00787591">
        <w:rPr>
          <w:color w:val="000000"/>
          <w:spacing w:val="6"/>
        </w:rPr>
        <w:t>являющихс</w:t>
      </w:r>
      <w:r>
        <w:rPr>
          <w:color w:val="000000"/>
          <w:spacing w:val="6"/>
        </w:rPr>
        <w:t>я предметом настоящего договора.</w:t>
      </w:r>
    </w:p>
    <w:p w:rsidR="0070780E" w:rsidRPr="00BD5DFD"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У</w:t>
      </w:r>
      <w:r w:rsidRPr="00787591">
        <w:rPr>
          <w:color w:val="000000"/>
          <w:spacing w:val="6"/>
        </w:rPr>
        <w:t>ведомить Заказчика о завершении оказания услуг, предусмотренных пунктом 1.1 настоящего договора.</w:t>
      </w:r>
    </w:p>
    <w:p w:rsidR="0070780E" w:rsidRPr="00A4798D"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BD5DFD">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70780E" w:rsidRDefault="0070780E" w:rsidP="0070780E">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Исполнитель вправе:</w:t>
      </w:r>
    </w:p>
    <w:p w:rsidR="0070780E" w:rsidRPr="00BF6A4D"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pPr>
      <w:r w:rsidRPr="00A4798D">
        <w:t xml:space="preserve">не принимать в </w:t>
      </w:r>
      <w:r>
        <w:t>поверку</w:t>
      </w:r>
      <w:r w:rsidRPr="00A4798D">
        <w:t xml:space="preserve"> СИ, не соответствующе требованиям, изложенным </w:t>
      </w:r>
      <w:r w:rsidRPr="00BF6A4D">
        <w:t>в п. 2.3.1 договора.</w:t>
      </w:r>
    </w:p>
    <w:p w:rsidR="0070780E" w:rsidRDefault="0070780E" w:rsidP="0070780E">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Заказчик обязан</w:t>
      </w:r>
      <w:r>
        <w:rPr>
          <w:color w:val="000000"/>
          <w:spacing w:val="6"/>
        </w:rPr>
        <w:t>:</w:t>
      </w:r>
    </w:p>
    <w:p w:rsidR="0070780E"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П</w:t>
      </w:r>
      <w:r w:rsidRPr="001145AD">
        <w:rPr>
          <w:color w:val="000000"/>
          <w:spacing w:val="6"/>
        </w:rPr>
        <w:t>редставить Исполнителю СИ</w:t>
      </w:r>
      <w:r w:rsidRPr="00BF6A4D">
        <w:rPr>
          <w:color w:val="000000"/>
          <w:spacing w:val="6"/>
        </w:rPr>
        <w:t xml:space="preserve"> чистыми, расконсервированными,</w:t>
      </w:r>
      <w:r w:rsidRPr="001145AD">
        <w:rPr>
          <w:color w:val="000000"/>
          <w:spacing w:val="6"/>
        </w:rPr>
        <w:t xml:space="preserve"> в комплектности, определенной </w:t>
      </w:r>
      <w:r w:rsidRPr="00BF6A4D">
        <w:rPr>
          <w:color w:val="000000"/>
          <w:spacing w:val="6"/>
        </w:rPr>
        <w:t>эксплуатационной</w:t>
      </w:r>
      <w:r w:rsidRPr="001145AD">
        <w:rPr>
          <w:color w:val="000000"/>
          <w:spacing w:val="6"/>
        </w:rPr>
        <w:t xml:space="preserve"> документацией, в таре и (или) упаковке, исключающей повреждение СИ при транспортировке.</w:t>
      </w:r>
    </w:p>
    <w:p w:rsidR="0070780E"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Своевременно принять оказанные Исполнителем услуги в соответствии с условиями настоящего договора.</w:t>
      </w:r>
    </w:p>
    <w:p w:rsidR="0070780E" w:rsidRPr="00787591"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 xml:space="preserve"> </w:t>
      </w:r>
      <w:r>
        <w:rPr>
          <w:color w:val="000000"/>
          <w:spacing w:val="6"/>
        </w:rPr>
        <w:t>О</w:t>
      </w:r>
      <w:r w:rsidRPr="00787591">
        <w:rPr>
          <w:color w:val="000000"/>
          <w:spacing w:val="6"/>
        </w:rPr>
        <w:t>платить услуги, оказанные Исполнителем, в порядке и на условиях, настоящего договора.</w:t>
      </w:r>
    </w:p>
    <w:p w:rsidR="0070780E" w:rsidRDefault="0070780E" w:rsidP="0070780E">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 xml:space="preserve">Заказчик </w:t>
      </w:r>
      <w:r>
        <w:rPr>
          <w:color w:val="000000"/>
          <w:spacing w:val="6"/>
        </w:rPr>
        <w:t>вправе:</w:t>
      </w:r>
    </w:p>
    <w:p w:rsidR="0070780E" w:rsidRPr="001145AD" w:rsidRDefault="0070780E" w:rsidP="0070780E">
      <w:pPr>
        <w:widowControl w:val="0"/>
        <w:numPr>
          <w:ilvl w:val="2"/>
          <w:numId w:val="2"/>
        </w:numPr>
        <w:shd w:val="clear" w:color="auto" w:fill="FFFFFF"/>
        <w:tabs>
          <w:tab w:val="clear" w:pos="2631"/>
          <w:tab w:val="left" w:pos="709"/>
          <w:tab w:val="left" w:pos="1404"/>
          <w:tab w:val="num" w:pos="2835"/>
        </w:tabs>
        <w:suppressAutoHyphens/>
        <w:autoSpaceDE w:val="0"/>
        <w:autoSpaceDN w:val="0"/>
        <w:adjustRightInd w:val="0"/>
        <w:spacing w:line="252" w:lineRule="auto"/>
        <w:ind w:left="709" w:firstLine="0"/>
        <w:jc w:val="both"/>
        <w:rPr>
          <w:color w:val="000000"/>
          <w:spacing w:val="2"/>
        </w:rPr>
      </w:pPr>
      <w:r>
        <w:rPr>
          <w:color w:val="000000"/>
          <w:spacing w:val="2"/>
        </w:rPr>
        <w:t>В</w:t>
      </w:r>
      <w:r w:rsidRPr="001145AD">
        <w:rPr>
          <w:color w:val="000000"/>
          <w:spacing w:val="2"/>
        </w:rPr>
        <w:t xml:space="preserve"> одностороннем порядке уменьшить объем оказываемых услуг.</w:t>
      </w:r>
    </w:p>
    <w:p w:rsidR="0070780E" w:rsidRPr="001145AD" w:rsidRDefault="0070780E" w:rsidP="0070780E">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2"/>
        </w:rPr>
      </w:pPr>
      <w:r w:rsidRPr="001145AD">
        <w:rPr>
          <w:color w:val="000000"/>
          <w:spacing w:val="2"/>
        </w:rPr>
        <w:t>В одностороннем порядке заменить СИ из объема оказываемых услуг на однотипные СИ</w:t>
      </w:r>
      <w:r>
        <w:rPr>
          <w:color w:val="000000"/>
          <w:spacing w:val="2"/>
        </w:rPr>
        <w:t xml:space="preserve"> </w:t>
      </w:r>
      <w:r w:rsidRPr="001145AD">
        <w:rPr>
          <w:color w:val="000000"/>
          <w:spacing w:val="2"/>
        </w:rPr>
        <w:t>без изменения стоимости оказываемых услуг по замененным СИ.</w:t>
      </w:r>
    </w:p>
    <w:p w:rsidR="0070780E" w:rsidRDefault="0070780E" w:rsidP="0070780E">
      <w:pPr>
        <w:shd w:val="clear" w:color="auto" w:fill="FFFFFF"/>
        <w:tabs>
          <w:tab w:val="left" w:pos="709"/>
          <w:tab w:val="left" w:pos="1404"/>
        </w:tabs>
        <w:suppressAutoHyphens/>
        <w:spacing w:line="252" w:lineRule="auto"/>
        <w:ind w:firstLine="709"/>
        <w:jc w:val="both"/>
        <w:rPr>
          <w:color w:val="000000"/>
          <w:spacing w:val="2"/>
        </w:rPr>
      </w:pPr>
    </w:p>
    <w:p w:rsidR="0070780E" w:rsidRPr="00125B39" w:rsidRDefault="0070780E" w:rsidP="0070780E">
      <w:pPr>
        <w:widowControl w:val="0"/>
        <w:numPr>
          <w:ilvl w:val="0"/>
          <w:numId w:val="2"/>
        </w:numPr>
        <w:suppressAutoHyphens/>
        <w:autoSpaceDE w:val="0"/>
        <w:autoSpaceDN w:val="0"/>
        <w:adjustRightInd w:val="0"/>
        <w:spacing w:line="252" w:lineRule="auto"/>
        <w:ind w:left="0" w:firstLine="709"/>
        <w:jc w:val="center"/>
        <w:rPr>
          <w:b/>
        </w:rPr>
      </w:pPr>
      <w:r w:rsidRPr="00125B39">
        <w:rPr>
          <w:b/>
        </w:rPr>
        <w:t xml:space="preserve">Стоимость </w:t>
      </w:r>
      <w:r>
        <w:rPr>
          <w:b/>
        </w:rPr>
        <w:t>услуг</w:t>
      </w:r>
      <w:r w:rsidRPr="00125B39">
        <w:rPr>
          <w:b/>
        </w:rPr>
        <w:t xml:space="preserve"> и порядок расчетов</w:t>
      </w:r>
    </w:p>
    <w:p w:rsidR="0070780E" w:rsidRDefault="0070780E" w:rsidP="0070780E">
      <w:pPr>
        <w:widowControl w:val="0"/>
        <w:numPr>
          <w:ilvl w:val="1"/>
          <w:numId w:val="2"/>
        </w:numPr>
        <w:shd w:val="clear" w:color="auto" w:fill="FFFFFF"/>
        <w:tabs>
          <w:tab w:val="clear" w:pos="284"/>
          <w:tab w:val="num" w:pos="142"/>
          <w:tab w:val="left" w:pos="709"/>
          <w:tab w:val="left" w:pos="1404"/>
        </w:tabs>
        <w:suppressAutoHyphens/>
        <w:autoSpaceDE w:val="0"/>
        <w:autoSpaceDN w:val="0"/>
        <w:adjustRightInd w:val="0"/>
        <w:spacing w:line="252" w:lineRule="auto"/>
        <w:ind w:left="0" w:firstLine="709"/>
        <w:jc w:val="both"/>
        <w:rPr>
          <w:spacing w:val="6"/>
        </w:rPr>
      </w:pPr>
      <w:r>
        <w:rPr>
          <w:spacing w:val="6"/>
        </w:rPr>
        <w:t>Стоимость услуг, оказанных</w:t>
      </w:r>
      <w:r w:rsidRPr="00490E1B">
        <w:rPr>
          <w:spacing w:val="6"/>
        </w:rPr>
        <w:t xml:space="preserve"> Исполнителем по настоящему Договору, составляет</w:t>
      </w:r>
      <w:r>
        <w:rPr>
          <w:spacing w:val="6"/>
        </w:rPr>
        <w:t xml:space="preserve"> _____________________________________________________________</w:t>
      </w:r>
      <w:r w:rsidRPr="00490E1B">
        <w:rPr>
          <w:spacing w:val="6"/>
        </w:rPr>
        <w:t xml:space="preserve"> </w:t>
      </w:r>
      <w:r>
        <w:rPr>
          <w:spacing w:val="6"/>
        </w:rPr>
        <w:t>кроме того</w:t>
      </w:r>
      <w:r w:rsidRPr="00490E1B">
        <w:rPr>
          <w:spacing w:val="6"/>
        </w:rPr>
        <w:t xml:space="preserve"> НДС</w:t>
      </w:r>
      <w:r>
        <w:rPr>
          <w:spacing w:val="6"/>
        </w:rPr>
        <w:t xml:space="preserve"> </w:t>
      </w:r>
      <w:r w:rsidRPr="00CB4037">
        <w:rPr>
          <w:spacing w:val="6"/>
        </w:rPr>
        <w:t>по ставке, предусмотренной действующей редакцией НК РФ</w:t>
      </w:r>
      <w:r w:rsidRPr="00490E1B">
        <w:rPr>
          <w:spacing w:val="6"/>
        </w:rPr>
        <w:t>.</w:t>
      </w:r>
    </w:p>
    <w:p w:rsidR="0070780E" w:rsidRPr="00B25EE3" w:rsidRDefault="0070780E" w:rsidP="0070780E">
      <w:pPr>
        <w:widowControl w:val="0"/>
        <w:numPr>
          <w:ilvl w:val="1"/>
          <w:numId w:val="2"/>
        </w:numPr>
        <w:shd w:val="clear" w:color="auto" w:fill="FFFFFF"/>
        <w:tabs>
          <w:tab w:val="clear" w:pos="284"/>
          <w:tab w:val="num" w:pos="142"/>
          <w:tab w:val="left" w:pos="709"/>
          <w:tab w:val="left" w:pos="1404"/>
        </w:tabs>
        <w:suppressAutoHyphens/>
        <w:autoSpaceDE w:val="0"/>
        <w:autoSpaceDN w:val="0"/>
        <w:adjustRightInd w:val="0"/>
        <w:spacing w:line="252" w:lineRule="auto"/>
        <w:ind w:left="0" w:firstLine="709"/>
        <w:jc w:val="both"/>
        <w:rPr>
          <w:spacing w:val="6"/>
        </w:rPr>
      </w:pPr>
      <w:r w:rsidRPr="00B25EE3">
        <w:rPr>
          <w:spacing w:val="6"/>
        </w:rPr>
        <w:t>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rsidR="0070780E" w:rsidRPr="00B25EE3" w:rsidRDefault="0070780E" w:rsidP="0070780E">
      <w:pPr>
        <w:widowControl w:val="0"/>
        <w:numPr>
          <w:ilvl w:val="1"/>
          <w:numId w:val="2"/>
        </w:numPr>
        <w:shd w:val="clear" w:color="auto" w:fill="FFFFFF"/>
        <w:tabs>
          <w:tab w:val="clear" w:pos="284"/>
          <w:tab w:val="num" w:pos="142"/>
          <w:tab w:val="left" w:pos="709"/>
          <w:tab w:val="left" w:pos="1404"/>
        </w:tabs>
        <w:suppressAutoHyphens/>
        <w:autoSpaceDE w:val="0"/>
        <w:autoSpaceDN w:val="0"/>
        <w:adjustRightInd w:val="0"/>
        <w:spacing w:line="252" w:lineRule="auto"/>
        <w:ind w:left="0" w:firstLine="709"/>
        <w:jc w:val="both"/>
        <w:rPr>
          <w:spacing w:val="6"/>
        </w:rPr>
      </w:pPr>
      <w:r w:rsidRPr="00B25EE3">
        <w:rPr>
          <w:color w:val="000000"/>
          <w:spacing w:val="6"/>
        </w:rPr>
        <w:t>Оплата услуг, оказанных Исполнителем, осущ</w:t>
      </w:r>
      <w:r>
        <w:rPr>
          <w:color w:val="000000"/>
          <w:spacing w:val="6"/>
        </w:rPr>
        <w:t>ествляется в течение 30</w:t>
      </w:r>
      <w:r w:rsidRPr="00B25EE3">
        <w:rPr>
          <w:color w:val="000000"/>
          <w:spacing w:val="6"/>
        </w:rPr>
        <w:t xml:space="preserve"> дней с даты подписания сторонами акта сдачи-приемки оказанных услуг, путем перечисления денежных средств на расчетный счет Исполнителя, указанный в </w:t>
      </w:r>
      <w:r w:rsidRPr="00B25EE3">
        <w:rPr>
          <w:spacing w:val="6"/>
        </w:rPr>
        <w:t xml:space="preserve">Договоре, либо иным способом по согласованию между Сторонами. </w:t>
      </w:r>
    </w:p>
    <w:p w:rsidR="0070780E" w:rsidRPr="00B25EE3" w:rsidRDefault="0070780E" w:rsidP="0070780E">
      <w:pPr>
        <w:tabs>
          <w:tab w:val="num" w:pos="142"/>
        </w:tabs>
        <w:spacing w:line="252" w:lineRule="auto"/>
        <w:ind w:firstLine="709"/>
        <w:jc w:val="both"/>
        <w:rPr>
          <w:i/>
        </w:rPr>
      </w:pPr>
      <w:r w:rsidRPr="00B25EE3">
        <w:rPr>
          <w:spacing w:val="6"/>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B25EE3">
        <w:rPr>
          <w:i/>
        </w:rPr>
        <w:t xml:space="preserve"> </w:t>
      </w:r>
    </w:p>
    <w:p w:rsidR="0070780E" w:rsidRPr="00B25EE3" w:rsidRDefault="0070780E" w:rsidP="0070780E">
      <w:pPr>
        <w:tabs>
          <w:tab w:val="num" w:pos="142"/>
          <w:tab w:val="left" w:pos="534"/>
        </w:tabs>
        <w:spacing w:line="252" w:lineRule="auto"/>
        <w:ind w:firstLine="709"/>
        <w:jc w:val="both"/>
      </w:pPr>
      <w:r w:rsidRPr="00B25EE3">
        <w:t>3.4.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70780E" w:rsidRDefault="0070780E" w:rsidP="0070780E">
      <w:pPr>
        <w:tabs>
          <w:tab w:val="num" w:pos="142"/>
          <w:tab w:val="left" w:pos="534"/>
        </w:tabs>
        <w:spacing w:line="252" w:lineRule="auto"/>
        <w:ind w:firstLine="709"/>
        <w:jc w:val="both"/>
      </w:pPr>
      <w:r w:rsidRPr="00B25EE3">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70780E" w:rsidRPr="008F6CE0" w:rsidRDefault="0070780E" w:rsidP="0070780E">
      <w:pPr>
        <w:shd w:val="clear" w:color="auto" w:fill="FFFFFF"/>
        <w:tabs>
          <w:tab w:val="left" w:pos="709"/>
          <w:tab w:val="left" w:pos="1404"/>
        </w:tabs>
        <w:suppressAutoHyphens/>
        <w:spacing w:line="252" w:lineRule="auto"/>
        <w:ind w:firstLine="709"/>
        <w:jc w:val="both"/>
        <w:rPr>
          <w:color w:val="000000"/>
          <w:spacing w:val="6"/>
        </w:rPr>
      </w:pPr>
    </w:p>
    <w:p w:rsidR="0070780E" w:rsidRPr="00694B87" w:rsidRDefault="0070780E" w:rsidP="0070780E">
      <w:pPr>
        <w:widowControl w:val="0"/>
        <w:numPr>
          <w:ilvl w:val="0"/>
          <w:numId w:val="2"/>
        </w:numPr>
        <w:suppressAutoHyphens/>
        <w:autoSpaceDE w:val="0"/>
        <w:autoSpaceDN w:val="0"/>
        <w:adjustRightInd w:val="0"/>
        <w:spacing w:line="252" w:lineRule="auto"/>
        <w:ind w:left="0" w:firstLine="709"/>
        <w:jc w:val="center"/>
        <w:rPr>
          <w:b/>
          <w:color w:val="000000"/>
          <w:spacing w:val="6"/>
        </w:rPr>
      </w:pPr>
      <w:r w:rsidRPr="00550BA3">
        <w:rPr>
          <w:b/>
        </w:rPr>
        <w:t>Приемка</w:t>
      </w:r>
      <w:r w:rsidRPr="00694B87">
        <w:rPr>
          <w:b/>
          <w:color w:val="000000"/>
          <w:spacing w:val="6"/>
        </w:rPr>
        <w:t xml:space="preserve"> результатов оказанных услуг.</w:t>
      </w:r>
    </w:p>
    <w:p w:rsidR="0070780E" w:rsidRPr="00B11678"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Сдача-приемка оказанных услуг осуществляется</w:t>
      </w:r>
      <w:r w:rsidRPr="005147C5">
        <w:t xml:space="preserve"> </w:t>
      </w:r>
      <w:r w:rsidRPr="00B11678">
        <w:t>по акту сдачи-приемки</w:t>
      </w:r>
      <w:r>
        <w:t xml:space="preserve"> услуг</w:t>
      </w:r>
      <w:r w:rsidRPr="00B11678">
        <w:t>, который подписывается обеими сторонами</w:t>
      </w:r>
      <w:r w:rsidRPr="00B11678">
        <w:rPr>
          <w:color w:val="000000"/>
          <w:spacing w:val="6"/>
        </w:rPr>
        <w:t>.</w:t>
      </w:r>
      <w:r w:rsidRPr="00F74DC0">
        <w:t xml:space="preserve"> Сдача-п</w:t>
      </w:r>
      <w:r w:rsidRPr="00F74DC0">
        <w:rPr>
          <w:color w:val="000000"/>
          <w:spacing w:val="6"/>
        </w:rPr>
        <w:t>риемка выполненных работ осуществляется поэтапно, согласно графика, указанного в Приложении 1.</w:t>
      </w:r>
    </w:p>
    <w:p w:rsidR="0070780E" w:rsidRPr="00E60850"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Если в течение 5 (пяти) рабочих дней со дня получения Заказчиком результатов оказанных услуг и акта сдачи-приемки</w:t>
      </w:r>
      <w:r>
        <w:rPr>
          <w:color w:val="000000"/>
          <w:spacing w:val="6"/>
        </w:rPr>
        <w:t xml:space="preserve"> услуг</w:t>
      </w:r>
      <w:r w:rsidRPr="00E60850">
        <w:rPr>
          <w:color w:val="000000"/>
          <w:spacing w:val="6"/>
        </w:rPr>
        <w:t xml:space="preserve"> Исполнителем не будет получен подписанный акт сдачи-при</w:t>
      </w:r>
      <w:r>
        <w:rPr>
          <w:color w:val="000000"/>
          <w:spacing w:val="6"/>
        </w:rPr>
        <w:t>е</w:t>
      </w:r>
      <w:r w:rsidRPr="00E60850">
        <w:rPr>
          <w:color w:val="000000"/>
          <w:spacing w:val="6"/>
        </w:rPr>
        <w:t>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70780E" w:rsidRPr="00E60850"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70780E"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70780E" w:rsidRDefault="0070780E" w:rsidP="0070780E">
      <w:pPr>
        <w:shd w:val="clear" w:color="auto" w:fill="FFFFFF"/>
        <w:tabs>
          <w:tab w:val="left" w:pos="709"/>
          <w:tab w:val="left" w:pos="1404"/>
        </w:tabs>
        <w:suppressAutoHyphens/>
        <w:spacing w:line="252" w:lineRule="auto"/>
        <w:ind w:firstLine="709"/>
        <w:jc w:val="both"/>
        <w:rPr>
          <w:color w:val="000000"/>
          <w:spacing w:val="6"/>
        </w:rPr>
      </w:pPr>
    </w:p>
    <w:p w:rsidR="0070780E" w:rsidRDefault="0070780E" w:rsidP="0070780E">
      <w:pPr>
        <w:widowControl w:val="0"/>
        <w:numPr>
          <w:ilvl w:val="0"/>
          <w:numId w:val="3"/>
        </w:numPr>
        <w:shd w:val="clear" w:color="auto" w:fill="FFFFFF"/>
        <w:tabs>
          <w:tab w:val="left" w:pos="709"/>
          <w:tab w:val="left" w:pos="1404"/>
        </w:tabs>
        <w:suppressAutoHyphens/>
        <w:autoSpaceDE w:val="0"/>
        <w:autoSpaceDN w:val="0"/>
        <w:adjustRightInd w:val="0"/>
        <w:spacing w:line="252" w:lineRule="auto"/>
        <w:ind w:left="0" w:firstLine="709"/>
        <w:jc w:val="center"/>
        <w:rPr>
          <w:b/>
          <w:color w:val="000000"/>
          <w:spacing w:val="6"/>
        </w:rPr>
      </w:pPr>
      <w:r>
        <w:rPr>
          <w:b/>
          <w:color w:val="000000"/>
          <w:spacing w:val="6"/>
        </w:rPr>
        <w:t>Порядок оказания услуг</w:t>
      </w:r>
    </w:p>
    <w:p w:rsidR="0070780E" w:rsidRPr="00A35349" w:rsidRDefault="0070780E" w:rsidP="0070780E">
      <w:pPr>
        <w:pStyle w:val="a9"/>
        <w:widowControl w:val="0"/>
        <w:numPr>
          <w:ilvl w:val="0"/>
          <w:numId w:val="2"/>
        </w:numPr>
        <w:shd w:val="clear" w:color="auto" w:fill="FFFFFF"/>
        <w:tabs>
          <w:tab w:val="left" w:pos="709"/>
          <w:tab w:val="left" w:pos="1404"/>
        </w:tabs>
        <w:suppressAutoHyphens/>
        <w:autoSpaceDE w:val="0"/>
        <w:autoSpaceDN w:val="0"/>
        <w:adjustRightInd w:val="0"/>
        <w:spacing w:line="252" w:lineRule="auto"/>
        <w:contextualSpacing w:val="0"/>
        <w:jc w:val="both"/>
        <w:rPr>
          <w:vanish/>
          <w:color w:val="000000"/>
          <w:spacing w:val="6"/>
          <w:sz w:val="24"/>
          <w:szCs w:val="24"/>
        </w:rPr>
      </w:pPr>
    </w:p>
    <w:p w:rsidR="0070780E" w:rsidRPr="009F2BA7"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9F2BA7">
        <w:rPr>
          <w:color w:val="000000"/>
          <w:spacing w:val="6"/>
        </w:rPr>
        <w:t>Передача СИ Исполнителю подтверждается подписанием Сторонами акта приема – сдачи СИ, в котором указывается перечень передаваемых СИ, комплектность принятых СИ, при необходимости - их внешнее состояние, а также дата приема СИ.</w:t>
      </w:r>
    </w:p>
    <w:p w:rsidR="0070780E" w:rsidRPr="009F2BA7"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9F2BA7">
        <w:rPr>
          <w:color w:val="000000"/>
          <w:spacing w:val="6"/>
        </w:rPr>
        <w:t>После оказания услуг Исполнитель уведомляет Заказчика о готовности СИ к передаче (возврату).</w:t>
      </w:r>
    </w:p>
    <w:p w:rsidR="0070780E" w:rsidRPr="009F2BA7" w:rsidRDefault="0070780E" w:rsidP="0070780E">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9F2BA7">
        <w:rPr>
          <w:color w:val="000000"/>
          <w:spacing w:val="6"/>
        </w:rPr>
        <w:t>Факт и дата возврата СИ от Исполнителя Заказчику фиксируется актом приема-передачи, в котором указываются: информация о возвращаемых СИ, реквизиты передаваемых свидетельств о поверке (или извещений о непригодности).</w:t>
      </w:r>
    </w:p>
    <w:p w:rsidR="0070780E" w:rsidRPr="004428C1" w:rsidRDefault="0070780E" w:rsidP="0070780E">
      <w:pPr>
        <w:shd w:val="clear" w:color="auto" w:fill="FFFFFF"/>
        <w:tabs>
          <w:tab w:val="left" w:pos="709"/>
          <w:tab w:val="left" w:pos="1404"/>
        </w:tabs>
        <w:suppressAutoHyphens/>
        <w:spacing w:line="252" w:lineRule="auto"/>
        <w:ind w:left="709"/>
        <w:jc w:val="both"/>
        <w:rPr>
          <w:b/>
        </w:rPr>
      </w:pPr>
    </w:p>
    <w:p w:rsidR="0070780E" w:rsidRPr="00125B39" w:rsidRDefault="0070780E" w:rsidP="0070780E">
      <w:pPr>
        <w:widowControl w:val="0"/>
        <w:numPr>
          <w:ilvl w:val="0"/>
          <w:numId w:val="3"/>
        </w:numPr>
        <w:suppressAutoHyphens/>
        <w:autoSpaceDE w:val="0"/>
        <w:autoSpaceDN w:val="0"/>
        <w:adjustRightInd w:val="0"/>
        <w:spacing w:line="252" w:lineRule="auto"/>
        <w:ind w:left="0" w:firstLine="709"/>
        <w:jc w:val="center"/>
        <w:rPr>
          <w:b/>
        </w:rPr>
      </w:pPr>
      <w:r w:rsidRPr="00125B39">
        <w:rPr>
          <w:b/>
        </w:rPr>
        <w:t>Ответственность сторон</w:t>
      </w:r>
    </w:p>
    <w:p w:rsidR="0070780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sidRPr="00D449E4">
        <w:rPr>
          <w:color w:val="000000"/>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70780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Pr>
          <w:color w:val="000000"/>
          <w:spacing w:val="6"/>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rsidR="0070780E" w:rsidRPr="00381B8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 xml:space="preserve">В случае </w:t>
      </w:r>
      <w:r w:rsidRPr="00275206">
        <w:t>появления у Заказчика имущественных</w:t>
      </w:r>
      <w:r w:rsidRPr="00381B8E">
        <w:t xml:space="preserve"> </w:t>
      </w:r>
      <w:r w:rsidRPr="00381B8E">
        <w:rPr>
          <w:bCs/>
        </w:rPr>
        <w:t xml:space="preserve">потерь </w:t>
      </w:r>
      <w:r w:rsidRPr="00381B8E">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5" w:history="1">
        <w:r w:rsidRPr="00381B8E">
          <w:rPr>
            <w:rStyle w:val="a8"/>
          </w:rPr>
          <w:t>искажения</w:t>
        </w:r>
      </w:hyperlink>
      <w:r w:rsidRPr="00381B8E">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70780E" w:rsidRPr="00381B8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0780E" w:rsidRPr="00381B8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rsidR="0070780E" w:rsidRPr="00381B8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rsidR="0070780E" w:rsidRPr="00381B8E" w:rsidRDefault="0070780E" w:rsidP="0070780E">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sidRPr="00381B8E">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0780E" w:rsidRPr="00A829E0" w:rsidRDefault="0070780E" w:rsidP="0070780E">
      <w:pPr>
        <w:pStyle w:val="RUS110"/>
        <w:widowControl w:val="0"/>
        <w:numPr>
          <w:ilvl w:val="0"/>
          <w:numId w:val="0"/>
        </w:numPr>
        <w:spacing w:after="0" w:line="252" w:lineRule="auto"/>
        <w:ind w:firstLine="709"/>
        <w:rPr>
          <w:rFonts w:ascii="Times New Roman" w:hAnsi="Times New Roman"/>
          <w:sz w:val="24"/>
          <w:szCs w:val="24"/>
          <w:highlight w:val="yellow"/>
        </w:rPr>
      </w:pPr>
    </w:p>
    <w:p w:rsidR="0070780E" w:rsidRPr="00FD7E4D" w:rsidRDefault="0070780E" w:rsidP="0070780E">
      <w:pPr>
        <w:widowControl w:val="0"/>
        <w:numPr>
          <w:ilvl w:val="0"/>
          <w:numId w:val="4"/>
        </w:numPr>
        <w:shd w:val="clear" w:color="auto" w:fill="FFFFFF"/>
        <w:tabs>
          <w:tab w:val="left" w:pos="709"/>
        </w:tabs>
        <w:suppressAutoHyphens/>
        <w:autoSpaceDE w:val="0"/>
        <w:autoSpaceDN w:val="0"/>
        <w:adjustRightInd w:val="0"/>
        <w:spacing w:line="252" w:lineRule="auto"/>
        <w:ind w:left="0" w:firstLine="709"/>
        <w:jc w:val="center"/>
        <w:rPr>
          <w:b/>
          <w:color w:val="000000"/>
          <w:spacing w:val="6"/>
        </w:rPr>
      </w:pPr>
      <w:r w:rsidRPr="00FD7E4D">
        <w:rPr>
          <w:b/>
        </w:rPr>
        <w:t>Заверения и гарантии</w:t>
      </w:r>
    </w:p>
    <w:p w:rsidR="0070780E" w:rsidRPr="00FD7E4D" w:rsidRDefault="0070780E" w:rsidP="0070780E">
      <w:pPr>
        <w:widowControl w:val="0"/>
        <w:numPr>
          <w:ilvl w:val="1"/>
          <w:numId w:val="4"/>
        </w:numPr>
        <w:tabs>
          <w:tab w:val="left" w:pos="534"/>
        </w:tabs>
        <w:autoSpaceDE w:val="0"/>
        <w:autoSpaceDN w:val="0"/>
        <w:adjustRightInd w:val="0"/>
        <w:spacing w:line="252" w:lineRule="auto"/>
        <w:ind w:left="0" w:firstLine="709"/>
        <w:jc w:val="both"/>
      </w:pPr>
      <w:r w:rsidRPr="00FD7E4D">
        <w:t>Каждая из Сторон заявляет и заверяет следующее.</w:t>
      </w:r>
    </w:p>
    <w:p w:rsidR="0070780E" w:rsidRPr="00FD7E4D" w:rsidRDefault="0070780E" w:rsidP="0070780E">
      <w:pPr>
        <w:widowControl w:val="0"/>
        <w:numPr>
          <w:ilvl w:val="2"/>
          <w:numId w:val="4"/>
        </w:numPr>
        <w:tabs>
          <w:tab w:val="left" w:pos="534"/>
        </w:tabs>
        <w:autoSpaceDE w:val="0"/>
        <w:autoSpaceDN w:val="0"/>
        <w:adjustRightInd w:val="0"/>
        <w:spacing w:line="252" w:lineRule="auto"/>
        <w:ind w:left="0" w:firstLine="709"/>
        <w:jc w:val="both"/>
      </w:pPr>
      <w:r w:rsidRPr="00FD7E4D">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70780E" w:rsidRPr="00FD7E4D" w:rsidRDefault="0070780E" w:rsidP="0070780E">
      <w:pPr>
        <w:widowControl w:val="0"/>
        <w:numPr>
          <w:ilvl w:val="2"/>
          <w:numId w:val="4"/>
        </w:numPr>
        <w:tabs>
          <w:tab w:val="left" w:pos="518"/>
        </w:tabs>
        <w:autoSpaceDE w:val="0"/>
        <w:autoSpaceDN w:val="0"/>
        <w:adjustRightInd w:val="0"/>
        <w:spacing w:line="252" w:lineRule="auto"/>
        <w:ind w:left="0" w:firstLine="709"/>
        <w:jc w:val="both"/>
      </w:pPr>
      <w:r w:rsidRPr="00FD7E4D">
        <w:t>Сторона имеет право заключить Договор, а также исполнять иные обязательства, предусмотренные Договором.</w:t>
      </w:r>
    </w:p>
    <w:p w:rsidR="0070780E" w:rsidRPr="00FD7E4D" w:rsidRDefault="0070780E" w:rsidP="0070780E">
      <w:pPr>
        <w:widowControl w:val="0"/>
        <w:numPr>
          <w:ilvl w:val="2"/>
          <w:numId w:val="4"/>
        </w:numPr>
        <w:tabs>
          <w:tab w:val="left" w:pos="518"/>
        </w:tabs>
        <w:autoSpaceDE w:val="0"/>
        <w:autoSpaceDN w:val="0"/>
        <w:adjustRightInd w:val="0"/>
        <w:spacing w:line="252" w:lineRule="auto"/>
        <w:ind w:left="0" w:firstLine="709"/>
        <w:jc w:val="both"/>
      </w:pPr>
      <w:r w:rsidRPr="00FD7E4D">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0780E" w:rsidRPr="00FD7E4D" w:rsidRDefault="0070780E" w:rsidP="0070780E">
      <w:pPr>
        <w:widowControl w:val="0"/>
        <w:numPr>
          <w:ilvl w:val="2"/>
          <w:numId w:val="4"/>
        </w:numPr>
        <w:tabs>
          <w:tab w:val="left" w:pos="534"/>
        </w:tabs>
        <w:autoSpaceDE w:val="0"/>
        <w:autoSpaceDN w:val="0"/>
        <w:adjustRightInd w:val="0"/>
        <w:spacing w:line="252" w:lineRule="auto"/>
        <w:ind w:left="0" w:firstLine="709"/>
        <w:jc w:val="both"/>
      </w:pPr>
      <w:r w:rsidRPr="00FD7E4D">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0780E" w:rsidRPr="00FD7E4D" w:rsidRDefault="0070780E" w:rsidP="0070780E">
      <w:pPr>
        <w:widowControl w:val="0"/>
        <w:numPr>
          <w:ilvl w:val="2"/>
          <w:numId w:val="4"/>
        </w:numPr>
        <w:tabs>
          <w:tab w:val="left" w:pos="518"/>
        </w:tabs>
        <w:autoSpaceDE w:val="0"/>
        <w:autoSpaceDN w:val="0"/>
        <w:adjustRightInd w:val="0"/>
        <w:spacing w:line="252" w:lineRule="auto"/>
        <w:ind w:left="0" w:firstLine="709"/>
        <w:jc w:val="both"/>
      </w:pPr>
      <w:r w:rsidRPr="00FD7E4D">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0780E" w:rsidRPr="00FD7E4D" w:rsidRDefault="0070780E" w:rsidP="0070780E">
      <w:pPr>
        <w:widowControl w:val="0"/>
        <w:numPr>
          <w:ilvl w:val="2"/>
          <w:numId w:val="4"/>
        </w:numPr>
        <w:tabs>
          <w:tab w:val="left" w:pos="529"/>
        </w:tabs>
        <w:autoSpaceDE w:val="0"/>
        <w:autoSpaceDN w:val="0"/>
        <w:adjustRightInd w:val="0"/>
        <w:spacing w:line="252" w:lineRule="auto"/>
        <w:ind w:left="0" w:firstLine="709"/>
        <w:jc w:val="both"/>
      </w:pPr>
      <w:r w:rsidRPr="00FD7E4D">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0780E" w:rsidRPr="00FD7E4D" w:rsidRDefault="0070780E" w:rsidP="0070780E">
      <w:pPr>
        <w:widowControl w:val="0"/>
        <w:numPr>
          <w:ilvl w:val="2"/>
          <w:numId w:val="4"/>
        </w:numPr>
        <w:tabs>
          <w:tab w:val="left" w:pos="534"/>
        </w:tabs>
        <w:autoSpaceDE w:val="0"/>
        <w:autoSpaceDN w:val="0"/>
        <w:adjustRightInd w:val="0"/>
        <w:spacing w:line="252" w:lineRule="auto"/>
        <w:ind w:left="0" w:firstLine="709"/>
        <w:jc w:val="both"/>
      </w:pPr>
      <w:r w:rsidRPr="00FD7E4D">
        <w:t>Исполнение Договора не противоречит и не приведет к нарушению какого-либо договора, стороной которого является Сторона.</w:t>
      </w:r>
    </w:p>
    <w:p w:rsidR="0070780E" w:rsidRPr="00FD7E4D" w:rsidRDefault="0070780E" w:rsidP="0070780E">
      <w:pPr>
        <w:widowControl w:val="0"/>
        <w:numPr>
          <w:ilvl w:val="2"/>
          <w:numId w:val="4"/>
        </w:numPr>
        <w:tabs>
          <w:tab w:val="left" w:pos="529"/>
        </w:tabs>
        <w:autoSpaceDE w:val="0"/>
        <w:autoSpaceDN w:val="0"/>
        <w:adjustRightInd w:val="0"/>
        <w:spacing w:line="252" w:lineRule="auto"/>
        <w:ind w:left="0" w:firstLine="709"/>
        <w:jc w:val="both"/>
      </w:pPr>
      <w:r w:rsidRPr="00FD7E4D">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0780E" w:rsidRPr="00FD7E4D" w:rsidRDefault="0070780E" w:rsidP="0070780E">
      <w:pPr>
        <w:widowControl w:val="0"/>
        <w:numPr>
          <w:ilvl w:val="2"/>
          <w:numId w:val="4"/>
        </w:numPr>
        <w:tabs>
          <w:tab w:val="left" w:pos="541"/>
        </w:tabs>
        <w:autoSpaceDE w:val="0"/>
        <w:autoSpaceDN w:val="0"/>
        <w:adjustRightInd w:val="0"/>
        <w:spacing w:line="252" w:lineRule="auto"/>
        <w:ind w:left="0" w:firstLine="709"/>
        <w:jc w:val="both"/>
      </w:pPr>
      <w:r w:rsidRPr="00FD7E4D">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0780E" w:rsidRPr="00FD7E4D" w:rsidRDefault="0070780E" w:rsidP="0070780E">
      <w:pPr>
        <w:widowControl w:val="0"/>
        <w:numPr>
          <w:ilvl w:val="1"/>
          <w:numId w:val="4"/>
        </w:numPr>
        <w:tabs>
          <w:tab w:val="left" w:pos="534"/>
        </w:tabs>
        <w:autoSpaceDE w:val="0"/>
        <w:autoSpaceDN w:val="0"/>
        <w:adjustRightInd w:val="0"/>
        <w:spacing w:line="252" w:lineRule="auto"/>
        <w:ind w:left="0" w:firstLine="709"/>
        <w:jc w:val="both"/>
      </w:pPr>
      <w:r w:rsidRPr="00FD7E4D">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0780E" w:rsidRPr="007F5237" w:rsidRDefault="0070780E" w:rsidP="0070780E">
      <w:pPr>
        <w:widowControl w:val="0"/>
        <w:numPr>
          <w:ilvl w:val="1"/>
          <w:numId w:val="4"/>
        </w:numPr>
        <w:tabs>
          <w:tab w:val="left" w:pos="534"/>
        </w:tabs>
        <w:autoSpaceDE w:val="0"/>
        <w:autoSpaceDN w:val="0"/>
        <w:adjustRightInd w:val="0"/>
        <w:spacing w:line="252" w:lineRule="auto"/>
        <w:ind w:left="0" w:firstLine="709"/>
        <w:jc w:val="both"/>
      </w:pPr>
      <w:r w:rsidRPr="007F5237">
        <w:t>Гарантийный срок на услуги по поверке СИ не устанавливается. Достаточное качество оказания услуг по поверке СИ подтверждается выдаваемым по результатам услуг свидетельством о поверке.</w:t>
      </w:r>
    </w:p>
    <w:p w:rsidR="0070780E" w:rsidRDefault="0070780E" w:rsidP="0070780E">
      <w:pPr>
        <w:tabs>
          <w:tab w:val="left" w:pos="534"/>
        </w:tabs>
        <w:spacing w:line="252" w:lineRule="auto"/>
        <w:ind w:firstLine="709"/>
        <w:jc w:val="both"/>
      </w:pPr>
    </w:p>
    <w:p w:rsidR="0070780E" w:rsidRPr="00FD7E4D" w:rsidRDefault="0070780E" w:rsidP="0070780E">
      <w:pPr>
        <w:widowControl w:val="0"/>
        <w:numPr>
          <w:ilvl w:val="0"/>
          <w:numId w:val="4"/>
        </w:numPr>
        <w:tabs>
          <w:tab w:val="left" w:pos="534"/>
        </w:tabs>
        <w:autoSpaceDE w:val="0"/>
        <w:autoSpaceDN w:val="0"/>
        <w:adjustRightInd w:val="0"/>
        <w:spacing w:line="252" w:lineRule="auto"/>
        <w:ind w:left="0" w:firstLine="709"/>
        <w:jc w:val="center"/>
      </w:pPr>
      <w:r w:rsidRPr="00FD7E4D">
        <w:rPr>
          <w:b/>
          <w:color w:val="000000"/>
          <w:spacing w:val="6"/>
        </w:rPr>
        <w:t>Уведомления и обмен документами</w:t>
      </w:r>
    </w:p>
    <w:p w:rsidR="0070780E" w:rsidRPr="00FD7E4D" w:rsidRDefault="0070780E" w:rsidP="0070780E">
      <w:pPr>
        <w:pStyle w:val="RUS110"/>
        <w:widowControl w:val="0"/>
        <w:numPr>
          <w:ilvl w:val="1"/>
          <w:numId w:val="4"/>
        </w:numPr>
        <w:tabs>
          <w:tab w:val="left" w:pos="506"/>
        </w:tabs>
        <w:spacing w:after="0" w:line="252" w:lineRule="auto"/>
        <w:ind w:left="0" w:firstLine="709"/>
        <w:rPr>
          <w:rFonts w:ascii="Times New Roman" w:hAnsi="Times New Roman"/>
          <w:sz w:val="24"/>
          <w:szCs w:val="24"/>
        </w:rPr>
      </w:pPr>
      <w:bookmarkStart w:id="1" w:name="_Ref496197080"/>
      <w:r w:rsidRPr="00FD7E4D">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70780E" w:rsidRPr="00FD7E4D" w:rsidRDefault="0070780E" w:rsidP="0070780E">
      <w:pPr>
        <w:pStyle w:val="RUS"/>
        <w:numPr>
          <w:ilvl w:val="0"/>
          <w:numId w:val="0"/>
        </w:numPr>
        <w:spacing w:after="0" w:line="252" w:lineRule="auto"/>
        <w:ind w:firstLine="709"/>
        <w:rPr>
          <w:rFonts w:ascii="Times New Roman" w:hAnsi="Times New Roman"/>
          <w:sz w:val="24"/>
          <w:szCs w:val="24"/>
        </w:rPr>
      </w:pPr>
      <w:r w:rsidRPr="00FD7E4D">
        <w:rPr>
          <w:rFonts w:ascii="Times New Roman" w:hAnsi="Times New Roman"/>
          <w:sz w:val="24"/>
          <w:szCs w:val="24"/>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70780E" w:rsidRPr="00FD7E4D" w:rsidRDefault="0070780E" w:rsidP="0070780E">
      <w:pPr>
        <w:pStyle w:val="RUS"/>
        <w:numPr>
          <w:ilvl w:val="0"/>
          <w:numId w:val="0"/>
        </w:numPr>
        <w:spacing w:after="0" w:line="252" w:lineRule="auto"/>
        <w:ind w:firstLine="709"/>
        <w:rPr>
          <w:rFonts w:ascii="Times New Roman" w:hAnsi="Times New Roman"/>
          <w:sz w:val="24"/>
          <w:szCs w:val="24"/>
        </w:rPr>
      </w:pPr>
      <w:r w:rsidRPr="00FD7E4D">
        <w:rPr>
          <w:rFonts w:ascii="Times New Roman" w:hAnsi="Times New Roman"/>
          <w:sz w:val="24"/>
          <w:szCs w:val="24"/>
        </w:rPr>
        <w:t>8.1.2.</w:t>
      </w:r>
      <w:r>
        <w:rPr>
          <w:rFonts w:ascii="Times New Roman" w:hAnsi="Times New Roman"/>
          <w:sz w:val="24"/>
          <w:szCs w:val="24"/>
        </w:rPr>
        <w:t xml:space="preserve"> </w:t>
      </w:r>
      <w:r w:rsidRPr="00FD7E4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70780E" w:rsidRPr="00FD7E4D" w:rsidRDefault="0070780E" w:rsidP="0070780E">
      <w:pPr>
        <w:pStyle w:val="RUS110"/>
        <w:widowControl w:val="0"/>
        <w:numPr>
          <w:ilvl w:val="1"/>
          <w:numId w:val="4"/>
        </w:numPr>
        <w:tabs>
          <w:tab w:val="left" w:pos="483"/>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70780E" w:rsidRPr="00FD7E4D" w:rsidRDefault="0070780E" w:rsidP="0070780E">
      <w:pPr>
        <w:pStyle w:val="RUS110"/>
        <w:widowControl w:val="0"/>
        <w:numPr>
          <w:ilvl w:val="1"/>
          <w:numId w:val="4"/>
        </w:numPr>
        <w:tabs>
          <w:tab w:val="left" w:pos="495"/>
        </w:tabs>
        <w:spacing w:after="0" w:line="252" w:lineRule="auto"/>
        <w:ind w:left="0" w:firstLine="709"/>
        <w:rPr>
          <w:rFonts w:ascii="Times New Roman" w:hAnsi="Times New Roman"/>
          <w:sz w:val="24"/>
          <w:szCs w:val="24"/>
        </w:rPr>
      </w:pPr>
      <w:bookmarkStart w:id="2" w:name="_Ref496197109"/>
      <w:r w:rsidRPr="00FD7E4D">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70780E" w:rsidRPr="00FD7E4D" w:rsidRDefault="0070780E" w:rsidP="0070780E">
      <w:pPr>
        <w:pStyle w:val="RUS110"/>
        <w:widowControl w:val="0"/>
        <w:numPr>
          <w:ilvl w:val="1"/>
          <w:numId w:val="4"/>
        </w:numPr>
        <w:tabs>
          <w:tab w:val="left" w:pos="506"/>
        </w:tabs>
        <w:spacing w:after="0" w:line="252" w:lineRule="auto"/>
        <w:ind w:left="0" w:firstLine="709"/>
        <w:rPr>
          <w:rFonts w:ascii="Times New Roman" w:hAnsi="Times New Roman"/>
          <w:sz w:val="24"/>
          <w:szCs w:val="24"/>
        </w:rPr>
      </w:pPr>
      <w:r w:rsidRPr="00FD7E4D">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70780E" w:rsidRPr="00FD7E4D" w:rsidRDefault="0070780E" w:rsidP="0070780E">
      <w:pPr>
        <w:pStyle w:val="RUS110"/>
        <w:widowControl w:val="0"/>
        <w:numPr>
          <w:ilvl w:val="1"/>
          <w:numId w:val="4"/>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bookmarkStart w:id="3" w:name="_Ref513220365"/>
      <w:r w:rsidRPr="00FD7E4D">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bookmarkStart w:id="4" w:name="_Ref497229329"/>
      <w:r w:rsidRPr="00FD7E4D">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адреса государственной регистрации и (или) почтового адреса;</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банковских реквизитов;</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учредительных документов;</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ИНН и (или) КПП;</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 смене наименования;</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 реорганизации;</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введение процедуры банкротства;</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 добровольной ликвидации;</w:t>
      </w:r>
    </w:p>
    <w:p w:rsidR="0070780E" w:rsidRPr="00FD7E4D" w:rsidRDefault="0070780E" w:rsidP="0070780E">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об уменьшении уставного капитала.</w:t>
      </w:r>
    </w:p>
    <w:p w:rsidR="0070780E" w:rsidRPr="00FD7E4D" w:rsidRDefault="0070780E" w:rsidP="0070780E">
      <w:pPr>
        <w:pStyle w:val="RUS110"/>
        <w:widowControl w:val="0"/>
        <w:numPr>
          <w:ilvl w:val="0"/>
          <w:numId w:val="0"/>
        </w:numPr>
        <w:tabs>
          <w:tab w:val="left" w:pos="529"/>
        </w:tabs>
        <w:spacing w:after="0" w:line="252" w:lineRule="auto"/>
        <w:ind w:firstLine="709"/>
        <w:rPr>
          <w:rFonts w:ascii="Times New Roman" w:hAnsi="Times New Roman"/>
          <w:sz w:val="24"/>
          <w:szCs w:val="24"/>
        </w:rPr>
      </w:pPr>
      <w:r w:rsidRPr="00FD7E4D">
        <w:rPr>
          <w:rFonts w:ascii="Times New Roman" w:hAnsi="Times New Roman"/>
          <w:sz w:val="24"/>
          <w:szCs w:val="24"/>
        </w:rPr>
        <w:t xml:space="preserve">8.11. </w:t>
      </w:r>
      <w:r w:rsidRPr="00FD7E4D">
        <w:rPr>
          <w:rFonts w:ascii="Times New Roman" w:hAnsi="Times New Roman"/>
          <w:sz w:val="24"/>
          <w:szCs w:val="24"/>
        </w:rPr>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Pr>
          <w:rFonts w:ascii="Times New Roman" w:hAnsi="Times New Roman"/>
          <w:sz w:val="24"/>
          <w:szCs w:val="24"/>
        </w:rPr>
        <w:t>8.10</w:t>
      </w:r>
      <w:r w:rsidRPr="00FD7E4D">
        <w:rPr>
          <w:rFonts w:ascii="Times New Roman" w:hAnsi="Times New Roman"/>
          <w:sz w:val="24"/>
          <w:szCs w:val="24"/>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w:t>
      </w:r>
      <w:r>
        <w:rPr>
          <w:rFonts w:ascii="Times New Roman" w:hAnsi="Times New Roman"/>
          <w:sz w:val="24"/>
          <w:szCs w:val="24"/>
        </w:rPr>
        <w:t>с</w:t>
      </w:r>
      <w:r w:rsidRPr="00FD7E4D">
        <w:rPr>
          <w:rFonts w:ascii="Times New Roman" w:hAnsi="Times New Roman"/>
          <w:sz w:val="24"/>
          <w:szCs w:val="24"/>
        </w:rPr>
        <w:t xml:space="preserve">полнителем обязанности по пункту </w:t>
      </w:r>
      <w:r>
        <w:rPr>
          <w:rFonts w:ascii="Times New Roman" w:hAnsi="Times New Roman"/>
          <w:sz w:val="24"/>
          <w:szCs w:val="24"/>
        </w:rPr>
        <w:t>8.10</w:t>
      </w:r>
      <w:r w:rsidRPr="00FD7E4D">
        <w:rPr>
          <w:rFonts w:ascii="Times New Roman" w:hAnsi="Times New Roman"/>
          <w:sz w:val="24"/>
          <w:szCs w:val="24"/>
        </w:rPr>
        <w:t xml:space="preserve"> Договора.</w:t>
      </w:r>
    </w:p>
    <w:p w:rsidR="0070780E" w:rsidRDefault="0070780E" w:rsidP="0070780E">
      <w:pPr>
        <w:pStyle w:val="RUS110"/>
        <w:widowControl w:val="0"/>
        <w:numPr>
          <w:ilvl w:val="0"/>
          <w:numId w:val="0"/>
        </w:numPr>
        <w:tabs>
          <w:tab w:val="left" w:pos="518"/>
        </w:tabs>
        <w:spacing w:after="0" w:line="252" w:lineRule="auto"/>
        <w:ind w:firstLine="709"/>
        <w:rPr>
          <w:rFonts w:ascii="Times New Roman" w:hAnsi="Times New Roman"/>
          <w:sz w:val="24"/>
          <w:szCs w:val="24"/>
        </w:rPr>
      </w:pPr>
      <w:r w:rsidRPr="00FD7E4D">
        <w:rPr>
          <w:rFonts w:ascii="Times New Roman" w:hAnsi="Times New Roman"/>
          <w:sz w:val="24"/>
          <w:szCs w:val="24"/>
        </w:rPr>
        <w:t xml:space="preserve">8.12. </w:t>
      </w:r>
      <w:r w:rsidRPr="00FD7E4D">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70780E" w:rsidRPr="00FD7E4D" w:rsidRDefault="0070780E" w:rsidP="0070780E">
      <w:pPr>
        <w:pStyle w:val="RUS110"/>
        <w:widowControl w:val="0"/>
        <w:numPr>
          <w:ilvl w:val="0"/>
          <w:numId w:val="0"/>
        </w:numPr>
        <w:tabs>
          <w:tab w:val="left" w:pos="518"/>
        </w:tabs>
        <w:spacing w:after="0" w:line="252" w:lineRule="auto"/>
        <w:ind w:firstLine="709"/>
        <w:rPr>
          <w:rFonts w:ascii="Times New Roman" w:hAnsi="Times New Roman"/>
          <w:sz w:val="24"/>
          <w:szCs w:val="24"/>
        </w:rPr>
      </w:pPr>
    </w:p>
    <w:p w:rsidR="0070780E" w:rsidRDefault="0070780E" w:rsidP="0070780E">
      <w:pPr>
        <w:tabs>
          <w:tab w:val="left" w:pos="534"/>
        </w:tabs>
        <w:spacing w:line="252" w:lineRule="auto"/>
        <w:ind w:firstLine="709"/>
        <w:jc w:val="both"/>
      </w:pPr>
    </w:p>
    <w:p w:rsidR="0070780E" w:rsidRPr="00FD7E4D" w:rsidRDefault="0070780E" w:rsidP="0070780E">
      <w:pPr>
        <w:pStyle w:val="RUS110"/>
        <w:widowControl w:val="0"/>
        <w:numPr>
          <w:ilvl w:val="0"/>
          <w:numId w:val="4"/>
        </w:numPr>
        <w:tabs>
          <w:tab w:val="left" w:pos="518"/>
        </w:tabs>
        <w:spacing w:after="0" w:line="252" w:lineRule="auto"/>
        <w:ind w:left="0" w:firstLine="709"/>
        <w:jc w:val="center"/>
        <w:rPr>
          <w:rFonts w:ascii="Times New Roman" w:hAnsi="Times New Roman"/>
          <w:b/>
          <w:sz w:val="24"/>
          <w:szCs w:val="24"/>
        </w:rPr>
      </w:pPr>
      <w:r w:rsidRPr="00FD7E4D">
        <w:rPr>
          <w:rFonts w:ascii="Times New Roman" w:hAnsi="Times New Roman"/>
          <w:b/>
          <w:sz w:val="24"/>
          <w:szCs w:val="24"/>
        </w:rPr>
        <w:t>Конфиденциальная информация</w:t>
      </w:r>
    </w:p>
    <w:p w:rsidR="0070780E" w:rsidRPr="00FD7E4D" w:rsidRDefault="0070780E" w:rsidP="0070780E">
      <w:pPr>
        <w:pStyle w:val="RUS110"/>
        <w:widowControl w:val="0"/>
        <w:numPr>
          <w:ilvl w:val="1"/>
          <w:numId w:val="4"/>
        </w:numPr>
        <w:tabs>
          <w:tab w:val="left" w:pos="541"/>
        </w:tabs>
        <w:spacing w:after="0" w:line="252" w:lineRule="auto"/>
        <w:ind w:left="0" w:firstLine="709"/>
        <w:rPr>
          <w:rFonts w:ascii="Times New Roman" w:hAnsi="Times New Roman"/>
          <w:sz w:val="24"/>
          <w:szCs w:val="24"/>
        </w:rPr>
      </w:pPr>
      <w:bookmarkStart w:id="5" w:name="_Ref493722501"/>
      <w:r w:rsidRPr="00FD7E4D">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0780E" w:rsidRPr="00FD7E4D" w:rsidRDefault="0070780E" w:rsidP="0070780E">
      <w:pPr>
        <w:pStyle w:val="RUS110"/>
        <w:widowControl w:val="0"/>
        <w:numPr>
          <w:ilvl w:val="1"/>
          <w:numId w:val="4"/>
        </w:numPr>
        <w:tabs>
          <w:tab w:val="left" w:pos="529"/>
        </w:tabs>
        <w:spacing w:after="0" w:line="252" w:lineRule="auto"/>
        <w:ind w:left="0" w:firstLine="709"/>
        <w:rPr>
          <w:rFonts w:ascii="Times New Roman" w:hAnsi="Times New Roman"/>
          <w:bCs/>
          <w:sz w:val="24"/>
          <w:szCs w:val="24"/>
        </w:rPr>
      </w:pPr>
      <w:r w:rsidRPr="00FD7E4D">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D7E4D">
        <w:rPr>
          <w:rFonts w:ascii="Times New Roman" w:hAnsi="Times New Roman"/>
          <w:bCs/>
          <w:sz w:val="24"/>
          <w:szCs w:val="24"/>
        </w:rPr>
        <w:t xml:space="preserve">: </w:t>
      </w:r>
    </w:p>
    <w:p w:rsidR="0070780E" w:rsidRPr="00FD7E4D" w:rsidRDefault="0070780E" w:rsidP="0070780E">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являются или стали общедоступными по причинам, не связанным с действиями Стороны;</w:t>
      </w:r>
    </w:p>
    <w:p w:rsidR="0070780E" w:rsidRPr="00FD7E4D" w:rsidRDefault="0070780E" w:rsidP="0070780E">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являются общедоступными и (или) были раскрыты Сторонами публично на дату заключения Договора;</w:t>
      </w:r>
    </w:p>
    <w:p w:rsidR="0070780E" w:rsidRPr="00FD7E4D" w:rsidRDefault="0070780E" w:rsidP="0070780E">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70780E" w:rsidRPr="00FD7E4D" w:rsidRDefault="0070780E" w:rsidP="0070780E">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70780E" w:rsidRPr="00FD7E4D" w:rsidRDefault="0070780E" w:rsidP="0070780E">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70780E" w:rsidRPr="00FD7E4D" w:rsidRDefault="0070780E" w:rsidP="0070780E">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0780E" w:rsidRPr="00FD7E4D" w:rsidRDefault="0070780E" w:rsidP="0070780E">
      <w:pPr>
        <w:pStyle w:val="RUS110"/>
        <w:widowControl w:val="0"/>
        <w:numPr>
          <w:ilvl w:val="1"/>
          <w:numId w:val="4"/>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70780E" w:rsidRPr="00FD7E4D" w:rsidRDefault="0070780E" w:rsidP="0070780E">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rsidR="0070780E" w:rsidRPr="00FD7E4D" w:rsidRDefault="0070780E" w:rsidP="0070780E">
      <w:pPr>
        <w:pStyle w:val="RUS110"/>
        <w:widowControl w:val="0"/>
        <w:numPr>
          <w:ilvl w:val="0"/>
          <w:numId w:val="0"/>
        </w:numPr>
        <w:tabs>
          <w:tab w:val="left" w:pos="518"/>
        </w:tabs>
        <w:spacing w:after="0" w:line="252" w:lineRule="auto"/>
        <w:ind w:firstLine="709"/>
        <w:rPr>
          <w:rFonts w:ascii="Times New Roman" w:hAnsi="Times New Roman"/>
          <w:sz w:val="24"/>
          <w:szCs w:val="24"/>
        </w:rPr>
      </w:pPr>
      <w:r w:rsidRPr="00FD7E4D">
        <w:rPr>
          <w:rFonts w:ascii="Times New Roman" w:hAnsi="Times New Roman"/>
          <w:sz w:val="24"/>
          <w:szCs w:val="24"/>
        </w:rPr>
        <w:t xml:space="preserve">9.7. </w:t>
      </w:r>
      <w:r w:rsidRPr="00FD7E4D">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70780E" w:rsidRDefault="0070780E" w:rsidP="0070780E">
      <w:pPr>
        <w:shd w:val="clear" w:color="auto" w:fill="FFFFFF"/>
        <w:tabs>
          <w:tab w:val="left" w:pos="709"/>
        </w:tabs>
        <w:suppressAutoHyphens/>
        <w:spacing w:line="252" w:lineRule="auto"/>
        <w:ind w:firstLine="709"/>
        <w:jc w:val="both"/>
        <w:rPr>
          <w:color w:val="000000"/>
          <w:spacing w:val="6"/>
          <w:highlight w:val="yellow"/>
        </w:rPr>
      </w:pPr>
    </w:p>
    <w:p w:rsidR="0070780E" w:rsidRPr="00FD7E4D" w:rsidRDefault="0070780E" w:rsidP="0070780E">
      <w:pPr>
        <w:widowControl w:val="0"/>
        <w:numPr>
          <w:ilvl w:val="0"/>
          <w:numId w:val="4"/>
        </w:numPr>
        <w:shd w:val="clear" w:color="auto" w:fill="FFFFFF"/>
        <w:tabs>
          <w:tab w:val="left" w:pos="709"/>
        </w:tabs>
        <w:suppressAutoHyphens/>
        <w:autoSpaceDE w:val="0"/>
        <w:autoSpaceDN w:val="0"/>
        <w:adjustRightInd w:val="0"/>
        <w:spacing w:line="252" w:lineRule="auto"/>
        <w:ind w:left="0" w:firstLine="709"/>
        <w:jc w:val="center"/>
        <w:rPr>
          <w:b/>
          <w:spacing w:val="6"/>
        </w:rPr>
      </w:pPr>
      <w:r w:rsidRPr="00FD7E4D">
        <w:rPr>
          <w:b/>
          <w:spacing w:val="6"/>
        </w:rPr>
        <w:t>Обстоятельства непреодолимой силы</w:t>
      </w:r>
    </w:p>
    <w:p w:rsidR="0070780E" w:rsidRPr="00FD7E4D" w:rsidRDefault="0070780E" w:rsidP="0070780E">
      <w:pPr>
        <w:widowControl w:val="0"/>
        <w:numPr>
          <w:ilvl w:val="1"/>
          <w:numId w:val="4"/>
        </w:numPr>
        <w:tabs>
          <w:tab w:val="left" w:pos="529"/>
        </w:tabs>
        <w:spacing w:line="252" w:lineRule="auto"/>
        <w:ind w:left="0" w:firstLine="709"/>
        <w:jc w:val="both"/>
        <w:rPr>
          <w:rFonts w:eastAsia="Calibri"/>
        </w:rPr>
      </w:pPr>
      <w:r w:rsidRPr="00FD7E4D">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0780E" w:rsidRPr="00FD7E4D" w:rsidRDefault="0070780E" w:rsidP="0070780E">
      <w:pPr>
        <w:widowControl w:val="0"/>
        <w:numPr>
          <w:ilvl w:val="1"/>
          <w:numId w:val="4"/>
        </w:numPr>
        <w:tabs>
          <w:tab w:val="left" w:pos="518"/>
        </w:tabs>
        <w:spacing w:line="252" w:lineRule="auto"/>
        <w:ind w:left="0" w:firstLine="709"/>
        <w:jc w:val="both"/>
        <w:rPr>
          <w:rFonts w:eastAsia="Calibri"/>
        </w:rPr>
      </w:pPr>
      <w:bookmarkStart w:id="6" w:name="_Ref493723566"/>
      <w:r w:rsidRPr="00FD7E4D">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rsidR="0070780E" w:rsidRPr="00FD7E4D" w:rsidRDefault="0070780E" w:rsidP="0070780E">
      <w:pPr>
        <w:widowControl w:val="0"/>
        <w:numPr>
          <w:ilvl w:val="1"/>
          <w:numId w:val="4"/>
        </w:numPr>
        <w:tabs>
          <w:tab w:val="left" w:pos="518"/>
        </w:tabs>
        <w:spacing w:line="252" w:lineRule="auto"/>
        <w:ind w:left="0" w:firstLine="709"/>
        <w:jc w:val="both"/>
        <w:rPr>
          <w:rFonts w:eastAsia="Calibri"/>
        </w:rPr>
      </w:pPr>
      <w:bookmarkStart w:id="7" w:name="_Ref493723585"/>
      <w:r w:rsidRPr="00FD7E4D">
        <w:rPr>
          <w:rFonts w:eastAsia="Calibri"/>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FD7E4D">
        <w:rPr>
          <w:rFonts w:eastAsia="Calibri"/>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0780E" w:rsidRPr="00FD7E4D" w:rsidRDefault="0070780E" w:rsidP="0070780E">
      <w:pPr>
        <w:widowControl w:val="0"/>
        <w:numPr>
          <w:ilvl w:val="1"/>
          <w:numId w:val="4"/>
        </w:numPr>
        <w:tabs>
          <w:tab w:val="left" w:pos="534"/>
        </w:tabs>
        <w:spacing w:line="252" w:lineRule="auto"/>
        <w:ind w:left="0" w:firstLine="709"/>
        <w:jc w:val="both"/>
        <w:rPr>
          <w:rFonts w:eastAsia="Calibri"/>
        </w:rPr>
      </w:pPr>
      <w:r w:rsidRPr="00FD7E4D">
        <w:rPr>
          <w:rFonts w:eastAsia="Calibri"/>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0780E" w:rsidRPr="00FD7E4D" w:rsidRDefault="0070780E" w:rsidP="0070780E">
      <w:pPr>
        <w:widowControl w:val="0"/>
        <w:numPr>
          <w:ilvl w:val="1"/>
          <w:numId w:val="4"/>
        </w:numPr>
        <w:tabs>
          <w:tab w:val="left" w:pos="529"/>
        </w:tabs>
        <w:spacing w:line="252" w:lineRule="auto"/>
        <w:ind w:left="0" w:firstLine="709"/>
        <w:jc w:val="both"/>
        <w:rPr>
          <w:rFonts w:eastAsia="Calibri"/>
        </w:rPr>
      </w:pPr>
      <w:r w:rsidRPr="00FD7E4D">
        <w:rPr>
          <w:rFonts w:eastAsia="Calibri"/>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0780E" w:rsidRPr="00FD7E4D" w:rsidRDefault="0070780E" w:rsidP="0070780E">
      <w:pPr>
        <w:widowControl w:val="0"/>
        <w:numPr>
          <w:ilvl w:val="1"/>
          <w:numId w:val="4"/>
        </w:numPr>
        <w:tabs>
          <w:tab w:val="left" w:pos="534"/>
        </w:tabs>
        <w:spacing w:line="252" w:lineRule="auto"/>
        <w:ind w:left="0" w:firstLine="709"/>
        <w:jc w:val="both"/>
        <w:rPr>
          <w:rFonts w:eastAsia="Calibri"/>
        </w:rPr>
      </w:pPr>
      <w:r w:rsidRPr="00FD7E4D">
        <w:rPr>
          <w:rFonts w:eastAsia="Calibri"/>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rsidR="0070780E" w:rsidRPr="00FD7E4D" w:rsidRDefault="0070780E" w:rsidP="0070780E">
      <w:pPr>
        <w:widowControl w:val="0"/>
        <w:numPr>
          <w:ilvl w:val="1"/>
          <w:numId w:val="4"/>
        </w:numPr>
        <w:spacing w:line="252" w:lineRule="auto"/>
        <w:ind w:left="0" w:firstLine="709"/>
        <w:jc w:val="both"/>
        <w:rPr>
          <w:rFonts w:eastAsia="Calibri"/>
        </w:rPr>
      </w:pPr>
      <w:r w:rsidRPr="00FD7E4D">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0780E" w:rsidRDefault="0070780E" w:rsidP="0070780E">
      <w:pPr>
        <w:widowControl w:val="0"/>
        <w:numPr>
          <w:ilvl w:val="1"/>
          <w:numId w:val="4"/>
        </w:numPr>
        <w:tabs>
          <w:tab w:val="left" w:pos="518"/>
        </w:tabs>
        <w:spacing w:line="252" w:lineRule="auto"/>
        <w:ind w:left="0" w:firstLine="709"/>
        <w:jc w:val="both"/>
        <w:rPr>
          <w:rFonts w:eastAsia="Calibri"/>
        </w:rPr>
      </w:pPr>
      <w:r w:rsidRPr="00FD7E4D">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0780E" w:rsidRPr="00FD7E4D" w:rsidRDefault="0070780E" w:rsidP="0070780E">
      <w:pPr>
        <w:widowControl w:val="0"/>
        <w:numPr>
          <w:ilvl w:val="1"/>
          <w:numId w:val="4"/>
        </w:numPr>
        <w:tabs>
          <w:tab w:val="left" w:pos="518"/>
        </w:tabs>
        <w:spacing w:line="252" w:lineRule="auto"/>
        <w:ind w:left="0" w:firstLine="709"/>
        <w:jc w:val="both"/>
        <w:rPr>
          <w:rFonts w:eastAsia="Calibri"/>
        </w:rPr>
      </w:pPr>
      <w:r w:rsidRPr="007E03E0">
        <w:t>Обстоятельства</w:t>
      </w:r>
      <w:r w:rsidRPr="00B21E8E">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70780E" w:rsidRDefault="0070780E" w:rsidP="0070780E">
      <w:pPr>
        <w:tabs>
          <w:tab w:val="left" w:pos="518"/>
        </w:tabs>
        <w:spacing w:line="252" w:lineRule="auto"/>
        <w:ind w:firstLine="709"/>
        <w:jc w:val="both"/>
        <w:rPr>
          <w:rFonts w:eastAsia="Calibri"/>
        </w:rPr>
      </w:pPr>
    </w:p>
    <w:p w:rsidR="0070780E" w:rsidRPr="00DF0DD6" w:rsidRDefault="0070780E" w:rsidP="0070780E">
      <w:pPr>
        <w:pStyle w:val="RUS110"/>
        <w:widowControl w:val="0"/>
        <w:numPr>
          <w:ilvl w:val="0"/>
          <w:numId w:val="8"/>
        </w:numPr>
        <w:tabs>
          <w:tab w:val="left" w:pos="534"/>
        </w:tabs>
        <w:spacing w:after="0" w:line="252" w:lineRule="auto"/>
        <w:ind w:left="0" w:firstLine="709"/>
        <w:jc w:val="center"/>
        <w:rPr>
          <w:rFonts w:ascii="Times New Roman" w:hAnsi="Times New Roman"/>
          <w:b/>
          <w:sz w:val="24"/>
          <w:szCs w:val="24"/>
        </w:rPr>
      </w:pPr>
      <w:r w:rsidRPr="00DF0DD6">
        <w:rPr>
          <w:rFonts w:ascii="Times New Roman" w:hAnsi="Times New Roman"/>
          <w:b/>
          <w:sz w:val="24"/>
          <w:szCs w:val="24"/>
        </w:rPr>
        <w:t>Уступка требования (цессия) и перевод долга</w:t>
      </w:r>
    </w:p>
    <w:p w:rsidR="0070780E" w:rsidRPr="00FD7E4D" w:rsidRDefault="0070780E" w:rsidP="0070780E">
      <w:pPr>
        <w:widowControl w:val="0"/>
        <w:numPr>
          <w:ilvl w:val="1"/>
          <w:numId w:val="8"/>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FD7E4D">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70780E" w:rsidRDefault="0070780E" w:rsidP="0070780E">
      <w:pPr>
        <w:pStyle w:val="RUS110"/>
        <w:widowControl w:val="0"/>
        <w:numPr>
          <w:ilvl w:val="0"/>
          <w:numId w:val="0"/>
        </w:numPr>
        <w:tabs>
          <w:tab w:val="left" w:pos="709"/>
        </w:tabs>
        <w:spacing w:after="0" w:line="252" w:lineRule="auto"/>
        <w:ind w:firstLine="709"/>
        <w:rPr>
          <w:rFonts w:ascii="Times New Roman" w:hAnsi="Times New Roman"/>
          <w:sz w:val="24"/>
          <w:szCs w:val="24"/>
          <w:highlight w:val="yellow"/>
        </w:rPr>
      </w:pPr>
    </w:p>
    <w:p w:rsidR="0070780E" w:rsidRPr="00FD7E4D" w:rsidRDefault="0070780E" w:rsidP="0070780E">
      <w:pPr>
        <w:widowControl w:val="0"/>
        <w:numPr>
          <w:ilvl w:val="0"/>
          <w:numId w:val="8"/>
        </w:numPr>
        <w:shd w:val="clear" w:color="auto" w:fill="FFFFFF"/>
        <w:tabs>
          <w:tab w:val="left" w:pos="709"/>
        </w:tabs>
        <w:suppressAutoHyphens/>
        <w:autoSpaceDE w:val="0"/>
        <w:autoSpaceDN w:val="0"/>
        <w:adjustRightInd w:val="0"/>
        <w:spacing w:line="252" w:lineRule="auto"/>
        <w:ind w:left="0" w:firstLine="709"/>
        <w:jc w:val="center"/>
        <w:rPr>
          <w:b/>
          <w:color w:val="000000"/>
          <w:spacing w:val="6"/>
        </w:rPr>
      </w:pPr>
      <w:r w:rsidRPr="00FD7E4D">
        <w:rPr>
          <w:b/>
        </w:rPr>
        <w:t>Расторжение договора</w:t>
      </w:r>
    </w:p>
    <w:p w:rsidR="0070780E" w:rsidRPr="00FD7E4D" w:rsidRDefault="0070780E" w:rsidP="0070780E">
      <w:pPr>
        <w:widowControl w:val="0"/>
        <w:numPr>
          <w:ilvl w:val="1"/>
          <w:numId w:val="8"/>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sidRPr="00FD7E4D">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70780E" w:rsidRPr="00FD7E4D" w:rsidRDefault="0070780E" w:rsidP="0070780E">
      <w:pPr>
        <w:shd w:val="clear" w:color="auto" w:fill="FFFFFF"/>
        <w:tabs>
          <w:tab w:val="left" w:pos="709"/>
        </w:tabs>
        <w:suppressAutoHyphens/>
        <w:spacing w:line="252" w:lineRule="auto"/>
        <w:ind w:firstLine="709"/>
      </w:pPr>
    </w:p>
    <w:p w:rsidR="0070780E" w:rsidRPr="00FD7E4D" w:rsidRDefault="0070780E" w:rsidP="0070780E">
      <w:pPr>
        <w:widowControl w:val="0"/>
        <w:numPr>
          <w:ilvl w:val="0"/>
          <w:numId w:val="8"/>
        </w:numPr>
        <w:shd w:val="clear" w:color="auto" w:fill="FFFFFF"/>
        <w:tabs>
          <w:tab w:val="left" w:pos="709"/>
          <w:tab w:val="left" w:pos="1404"/>
        </w:tabs>
        <w:suppressAutoHyphens/>
        <w:autoSpaceDE w:val="0"/>
        <w:autoSpaceDN w:val="0"/>
        <w:adjustRightInd w:val="0"/>
        <w:spacing w:line="252" w:lineRule="auto"/>
        <w:ind w:left="0" w:firstLine="709"/>
        <w:jc w:val="center"/>
        <w:rPr>
          <w:b/>
          <w:color w:val="000000"/>
          <w:spacing w:val="6"/>
        </w:rPr>
      </w:pPr>
      <w:r w:rsidRPr="00FD7E4D">
        <w:rPr>
          <w:b/>
          <w:color w:val="000000"/>
          <w:spacing w:val="6"/>
        </w:rPr>
        <w:t>Применимое право</w:t>
      </w:r>
    </w:p>
    <w:p w:rsidR="0070780E" w:rsidRPr="00FD7E4D" w:rsidRDefault="0070780E" w:rsidP="0070780E">
      <w:pPr>
        <w:widowControl w:val="0"/>
        <w:numPr>
          <w:ilvl w:val="1"/>
          <w:numId w:val="8"/>
        </w:numPr>
        <w:tabs>
          <w:tab w:val="left" w:pos="534"/>
        </w:tabs>
        <w:autoSpaceDE w:val="0"/>
        <w:autoSpaceDN w:val="0"/>
        <w:adjustRightInd w:val="0"/>
        <w:spacing w:line="252" w:lineRule="auto"/>
        <w:ind w:left="0" w:firstLine="709"/>
        <w:jc w:val="both"/>
      </w:pPr>
      <w:r w:rsidRPr="00FD7E4D">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0780E" w:rsidRPr="00FD7E4D" w:rsidRDefault="0070780E" w:rsidP="0070780E">
      <w:pPr>
        <w:tabs>
          <w:tab w:val="left" w:pos="534"/>
        </w:tabs>
        <w:spacing w:line="252" w:lineRule="auto"/>
        <w:ind w:firstLine="709"/>
        <w:jc w:val="both"/>
      </w:pPr>
    </w:p>
    <w:p w:rsidR="0070780E" w:rsidRPr="00FD7E4D" w:rsidRDefault="0070780E" w:rsidP="0070780E">
      <w:pPr>
        <w:widowControl w:val="0"/>
        <w:numPr>
          <w:ilvl w:val="0"/>
          <w:numId w:val="8"/>
        </w:numPr>
        <w:tabs>
          <w:tab w:val="left" w:pos="534"/>
        </w:tabs>
        <w:autoSpaceDE w:val="0"/>
        <w:autoSpaceDN w:val="0"/>
        <w:adjustRightInd w:val="0"/>
        <w:spacing w:line="252" w:lineRule="auto"/>
        <w:ind w:left="0" w:firstLine="709"/>
        <w:jc w:val="center"/>
        <w:rPr>
          <w:b/>
        </w:rPr>
      </w:pPr>
      <w:r w:rsidRPr="00FD7E4D">
        <w:rPr>
          <w:b/>
        </w:rPr>
        <w:t>Толкование</w:t>
      </w:r>
    </w:p>
    <w:p w:rsidR="0070780E" w:rsidRPr="00FD7E4D"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70780E" w:rsidRPr="00FD7E4D" w:rsidRDefault="0070780E" w:rsidP="0070780E">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70780E" w:rsidRPr="00FD7E4D"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bookmarkStart w:id="8" w:name="_Ref496197101"/>
      <w:r w:rsidRPr="00FD7E4D">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70780E" w:rsidRPr="00FD7E4D"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70780E" w:rsidRPr="00FD7E4D"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70780E" w:rsidRPr="00FD7E4D" w:rsidRDefault="0070780E" w:rsidP="0070780E">
      <w:pPr>
        <w:pStyle w:val="RUS110"/>
        <w:widowControl w:val="0"/>
        <w:numPr>
          <w:ilvl w:val="0"/>
          <w:numId w:val="0"/>
        </w:numPr>
        <w:tabs>
          <w:tab w:val="left" w:pos="518"/>
        </w:tabs>
        <w:spacing w:after="0" w:line="252" w:lineRule="auto"/>
        <w:ind w:firstLine="709"/>
        <w:rPr>
          <w:rFonts w:ascii="Times New Roman" w:hAnsi="Times New Roman"/>
          <w:sz w:val="24"/>
          <w:szCs w:val="24"/>
        </w:rPr>
      </w:pPr>
    </w:p>
    <w:p w:rsidR="0070780E" w:rsidRPr="00FD7E4D" w:rsidRDefault="0070780E" w:rsidP="0070780E">
      <w:pPr>
        <w:pStyle w:val="RUS110"/>
        <w:widowControl w:val="0"/>
        <w:numPr>
          <w:ilvl w:val="0"/>
          <w:numId w:val="8"/>
        </w:numPr>
        <w:tabs>
          <w:tab w:val="left" w:pos="518"/>
        </w:tabs>
        <w:spacing w:after="0" w:line="252" w:lineRule="auto"/>
        <w:ind w:left="0" w:firstLine="709"/>
        <w:jc w:val="center"/>
        <w:rPr>
          <w:rFonts w:ascii="Times New Roman" w:hAnsi="Times New Roman"/>
          <w:b/>
          <w:sz w:val="24"/>
          <w:szCs w:val="24"/>
        </w:rPr>
      </w:pPr>
      <w:r w:rsidRPr="00FD7E4D">
        <w:rPr>
          <w:rFonts w:ascii="Times New Roman" w:hAnsi="Times New Roman"/>
          <w:b/>
          <w:sz w:val="24"/>
          <w:szCs w:val="24"/>
        </w:rPr>
        <w:t>Соблюдение законодательства</w:t>
      </w:r>
    </w:p>
    <w:p w:rsidR="0070780E" w:rsidRPr="00FD7E4D" w:rsidRDefault="0070780E" w:rsidP="0070780E">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70780E" w:rsidRDefault="0070780E" w:rsidP="0070780E">
      <w:pPr>
        <w:shd w:val="clear" w:color="auto" w:fill="FFFFFF"/>
        <w:suppressAutoHyphens/>
        <w:spacing w:line="252" w:lineRule="auto"/>
        <w:ind w:firstLine="709"/>
        <w:jc w:val="both"/>
        <w:rPr>
          <w:color w:val="000000"/>
          <w:spacing w:val="6"/>
        </w:rPr>
      </w:pPr>
    </w:p>
    <w:p w:rsidR="0070780E" w:rsidRPr="00F64DDD" w:rsidRDefault="0070780E" w:rsidP="0070780E">
      <w:pPr>
        <w:widowControl w:val="0"/>
        <w:numPr>
          <w:ilvl w:val="0"/>
          <w:numId w:val="8"/>
        </w:numPr>
        <w:shd w:val="clear" w:color="auto" w:fill="FFFFFF"/>
        <w:tabs>
          <w:tab w:val="left" w:pos="709"/>
          <w:tab w:val="left" w:pos="1404"/>
        </w:tabs>
        <w:suppressAutoHyphens/>
        <w:autoSpaceDE w:val="0"/>
        <w:autoSpaceDN w:val="0"/>
        <w:adjustRightInd w:val="0"/>
        <w:spacing w:line="252" w:lineRule="auto"/>
        <w:ind w:left="0" w:firstLine="709"/>
        <w:jc w:val="center"/>
        <w:rPr>
          <w:b/>
          <w:color w:val="000000"/>
          <w:spacing w:val="6"/>
        </w:rPr>
      </w:pPr>
      <w:r>
        <w:rPr>
          <w:b/>
          <w:color w:val="000000"/>
          <w:spacing w:val="6"/>
        </w:rPr>
        <w:t>Р</w:t>
      </w:r>
      <w:r w:rsidRPr="00364708">
        <w:rPr>
          <w:b/>
          <w:color w:val="000000"/>
          <w:spacing w:val="6"/>
        </w:rPr>
        <w:t>азрешени</w:t>
      </w:r>
      <w:r>
        <w:rPr>
          <w:b/>
          <w:color w:val="000000"/>
          <w:spacing w:val="6"/>
        </w:rPr>
        <w:t>е</w:t>
      </w:r>
      <w:r w:rsidRPr="00364708">
        <w:rPr>
          <w:b/>
          <w:color w:val="000000"/>
          <w:spacing w:val="6"/>
        </w:rPr>
        <w:t xml:space="preserve"> споров</w:t>
      </w:r>
    </w:p>
    <w:p w:rsidR="0070780E" w:rsidRPr="00FD7E4D"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70780E" w:rsidRPr="007D5172" w:rsidRDefault="0070780E" w:rsidP="0070780E">
      <w:pPr>
        <w:widowControl w:val="0"/>
        <w:numPr>
          <w:ilvl w:val="1"/>
          <w:numId w:val="8"/>
        </w:numPr>
        <w:tabs>
          <w:tab w:val="left" w:pos="534"/>
        </w:tabs>
        <w:autoSpaceDE w:val="0"/>
        <w:autoSpaceDN w:val="0"/>
        <w:adjustRightInd w:val="0"/>
        <w:spacing w:line="252" w:lineRule="auto"/>
        <w:ind w:left="0" w:firstLine="709"/>
        <w:jc w:val="both"/>
      </w:pPr>
      <w:r w:rsidRPr="00FD7E4D">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w:t>
      </w:r>
      <w:r w:rsidRPr="007D5172">
        <w:t>нахождения Иркутской области.</w:t>
      </w:r>
    </w:p>
    <w:p w:rsidR="0070780E" w:rsidRPr="007D5172" w:rsidRDefault="0070780E" w:rsidP="0070780E">
      <w:pPr>
        <w:pStyle w:val="RUS110"/>
        <w:widowControl w:val="0"/>
        <w:numPr>
          <w:ilvl w:val="0"/>
          <w:numId w:val="0"/>
        </w:numPr>
        <w:tabs>
          <w:tab w:val="left" w:pos="709"/>
        </w:tabs>
        <w:spacing w:after="0" w:line="252" w:lineRule="auto"/>
        <w:ind w:firstLine="709"/>
        <w:rPr>
          <w:rFonts w:ascii="Times New Roman" w:hAnsi="Times New Roman"/>
          <w:sz w:val="24"/>
          <w:szCs w:val="24"/>
        </w:rPr>
      </w:pPr>
    </w:p>
    <w:p w:rsidR="0070780E" w:rsidRPr="007D5172" w:rsidRDefault="0070780E" w:rsidP="0070780E">
      <w:pPr>
        <w:pStyle w:val="RUS110"/>
        <w:widowControl w:val="0"/>
        <w:numPr>
          <w:ilvl w:val="0"/>
          <w:numId w:val="8"/>
        </w:numPr>
        <w:tabs>
          <w:tab w:val="left" w:pos="709"/>
        </w:tabs>
        <w:spacing w:after="0" w:line="252" w:lineRule="auto"/>
        <w:ind w:left="0" w:firstLine="709"/>
        <w:jc w:val="center"/>
        <w:rPr>
          <w:rFonts w:ascii="Times New Roman" w:hAnsi="Times New Roman"/>
          <w:b/>
          <w:sz w:val="24"/>
          <w:szCs w:val="24"/>
        </w:rPr>
      </w:pPr>
      <w:r w:rsidRPr="007D5172">
        <w:rPr>
          <w:rFonts w:ascii="Times New Roman" w:hAnsi="Times New Roman"/>
          <w:b/>
          <w:sz w:val="24"/>
          <w:szCs w:val="24"/>
        </w:rPr>
        <w:t>Антисанкционная оговорка</w:t>
      </w:r>
    </w:p>
    <w:p w:rsidR="0070780E" w:rsidRPr="007D5172" w:rsidRDefault="0070780E" w:rsidP="0070780E">
      <w:pPr>
        <w:pStyle w:val="a9"/>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rPr>
        <w:t>Исполнитель</w:t>
      </w:r>
      <w:r w:rsidRPr="007D5172">
        <w:rPr>
          <w:sz w:val="24"/>
          <w:szCs w:val="24"/>
          <w:lang w:val="x-none"/>
        </w:rPr>
        <w:t xml:space="preserve"> настоящим подтверждает, что не является объектом каких-либо </w:t>
      </w:r>
      <w:r w:rsidRPr="007D5172">
        <w:rPr>
          <w:sz w:val="24"/>
          <w:szCs w:val="24"/>
        </w:rPr>
        <w:t>применимых</w:t>
      </w:r>
      <w:r w:rsidRPr="007D5172">
        <w:rPr>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D5172">
        <w:rPr>
          <w:sz w:val="24"/>
          <w:szCs w:val="24"/>
        </w:rPr>
        <w:t>применимых</w:t>
      </w:r>
      <w:r w:rsidRPr="007D5172">
        <w:rPr>
          <w:sz w:val="24"/>
          <w:szCs w:val="24"/>
          <w:lang w:val="x-none"/>
        </w:rPr>
        <w:t xml:space="preserve"> санкций.</w:t>
      </w:r>
    </w:p>
    <w:p w:rsidR="0070780E" w:rsidRPr="007D5172" w:rsidRDefault="0070780E" w:rsidP="0070780E">
      <w:pPr>
        <w:pStyle w:val="a9"/>
        <w:tabs>
          <w:tab w:val="left" w:pos="539"/>
        </w:tabs>
        <w:suppressAutoHyphens/>
        <w:spacing w:line="252" w:lineRule="auto"/>
        <w:ind w:left="0" w:firstLine="709"/>
        <w:jc w:val="both"/>
        <w:rPr>
          <w:sz w:val="24"/>
          <w:szCs w:val="24"/>
        </w:rPr>
      </w:pPr>
      <w:r w:rsidRPr="007D5172">
        <w:rPr>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0780E" w:rsidRPr="007D5172" w:rsidRDefault="0070780E" w:rsidP="0070780E">
      <w:pPr>
        <w:pStyle w:val="a9"/>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rPr>
        <w:t>Исполнитель</w:t>
      </w:r>
      <w:r w:rsidRPr="007D5172">
        <w:rPr>
          <w:sz w:val="24"/>
          <w:szCs w:val="24"/>
          <w:lang w:val="x-none"/>
        </w:rPr>
        <w:t xml:space="preserve"> обязуется уведомить </w:t>
      </w:r>
      <w:r w:rsidRPr="007D5172">
        <w:rPr>
          <w:sz w:val="24"/>
          <w:szCs w:val="24"/>
        </w:rPr>
        <w:t>Заказчика</w:t>
      </w:r>
      <w:r w:rsidRPr="007D5172">
        <w:rPr>
          <w:sz w:val="24"/>
          <w:szCs w:val="24"/>
          <w:lang w:val="x-none"/>
        </w:rPr>
        <w:t xml:space="preserve"> немедленно, если </w:t>
      </w:r>
      <w:r w:rsidRPr="007D5172">
        <w:rPr>
          <w:sz w:val="24"/>
          <w:szCs w:val="24"/>
        </w:rPr>
        <w:t>Исполнитель</w:t>
      </w:r>
      <w:r w:rsidRPr="007D5172">
        <w:rPr>
          <w:sz w:val="24"/>
          <w:szCs w:val="24"/>
          <w:lang w:val="x-none"/>
        </w:rPr>
        <w:t xml:space="preserve"> или любое другое физическое или юридическое лицо, указанное в п</w:t>
      </w:r>
      <w:r w:rsidRPr="007D5172">
        <w:rPr>
          <w:sz w:val="24"/>
          <w:szCs w:val="24"/>
        </w:rPr>
        <w:t>ункте 1</w:t>
      </w:r>
      <w:r w:rsidRPr="007D5172">
        <w:rPr>
          <w:sz w:val="24"/>
          <w:szCs w:val="24"/>
          <w:lang w:val="x-none"/>
        </w:rPr>
        <w:t>, станет объектом каких-либо применимых санкций после заключения Договора</w:t>
      </w:r>
      <w:r w:rsidRPr="007D5172">
        <w:rPr>
          <w:sz w:val="24"/>
          <w:szCs w:val="24"/>
        </w:rPr>
        <w:t>.</w:t>
      </w:r>
      <w:r w:rsidRPr="007D5172">
        <w:rPr>
          <w:sz w:val="24"/>
          <w:szCs w:val="24"/>
          <w:lang w:val="x-none"/>
        </w:rPr>
        <w:t xml:space="preserve">  </w:t>
      </w:r>
    </w:p>
    <w:p w:rsidR="0070780E" w:rsidRPr="007D5172" w:rsidRDefault="0070780E" w:rsidP="0070780E">
      <w:pPr>
        <w:pStyle w:val="a9"/>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rPr>
        <w:t>Заказчик</w:t>
      </w:r>
      <w:r w:rsidRPr="007D5172">
        <w:rPr>
          <w:sz w:val="24"/>
          <w:szCs w:val="24"/>
          <w:lang w:val="x-none"/>
        </w:rPr>
        <w:t xml:space="preserve"> имеет право немедленно расторгнуть</w:t>
      </w:r>
      <w:r w:rsidRPr="007D5172">
        <w:rPr>
          <w:sz w:val="24"/>
          <w:szCs w:val="24"/>
        </w:rPr>
        <w:t xml:space="preserve"> </w:t>
      </w:r>
      <w:r w:rsidRPr="007D5172">
        <w:rPr>
          <w:sz w:val="24"/>
          <w:szCs w:val="24"/>
          <w:lang w:val="x-none"/>
        </w:rPr>
        <w:t>и (или) прекратить исполнение Договор</w:t>
      </w:r>
      <w:r w:rsidRPr="007D5172">
        <w:rPr>
          <w:sz w:val="24"/>
          <w:szCs w:val="24"/>
        </w:rPr>
        <w:t>а</w:t>
      </w:r>
      <w:r w:rsidRPr="007D5172">
        <w:rPr>
          <w:sz w:val="24"/>
          <w:szCs w:val="24"/>
          <w:lang w:val="x-none"/>
        </w:rPr>
        <w:t xml:space="preserve">, если станет известно, что </w:t>
      </w:r>
      <w:r w:rsidRPr="007D5172">
        <w:rPr>
          <w:sz w:val="24"/>
          <w:szCs w:val="24"/>
        </w:rPr>
        <w:t>Исполнитель</w:t>
      </w:r>
      <w:r w:rsidRPr="007D5172">
        <w:rPr>
          <w:sz w:val="24"/>
          <w:szCs w:val="24"/>
          <w:lang w:val="x-none"/>
        </w:rPr>
        <w:t xml:space="preserve"> или любое другое физическое или юридическое лицо, указанное в п</w:t>
      </w:r>
      <w:r w:rsidRPr="007D5172">
        <w:rPr>
          <w:sz w:val="24"/>
          <w:szCs w:val="24"/>
        </w:rPr>
        <w:t>ункте 1</w:t>
      </w:r>
      <w:r w:rsidRPr="007D5172">
        <w:rPr>
          <w:sz w:val="24"/>
          <w:szCs w:val="24"/>
          <w:lang w:val="x-none"/>
        </w:rPr>
        <w:t>, являлось объектом применимых санкций в момент заключения Договора</w:t>
      </w:r>
      <w:r w:rsidRPr="007D5172">
        <w:rPr>
          <w:sz w:val="24"/>
          <w:szCs w:val="24"/>
        </w:rPr>
        <w:t xml:space="preserve"> и данная информация не была раскрыта</w:t>
      </w:r>
      <w:r w:rsidRPr="007D5172">
        <w:rPr>
          <w:sz w:val="24"/>
          <w:szCs w:val="24"/>
          <w:lang w:val="x-none"/>
        </w:rPr>
        <w:t xml:space="preserve">, или если </w:t>
      </w:r>
      <w:r w:rsidRPr="007D5172">
        <w:rPr>
          <w:sz w:val="24"/>
          <w:szCs w:val="24"/>
        </w:rPr>
        <w:t>Исполнитель</w:t>
      </w:r>
      <w:r w:rsidRPr="007D5172">
        <w:rPr>
          <w:sz w:val="24"/>
          <w:szCs w:val="24"/>
          <w:lang w:val="x-none"/>
        </w:rPr>
        <w:t xml:space="preserve"> или любое физическое или юридическое лицо, указанное в п</w:t>
      </w:r>
      <w:r w:rsidRPr="007D5172">
        <w:rPr>
          <w:sz w:val="24"/>
          <w:szCs w:val="24"/>
        </w:rPr>
        <w:t>ункте</w:t>
      </w:r>
      <w:r w:rsidRPr="007D5172">
        <w:rPr>
          <w:sz w:val="24"/>
          <w:szCs w:val="24"/>
          <w:lang w:val="x-none"/>
        </w:rPr>
        <w:t xml:space="preserve"> </w:t>
      </w:r>
      <w:r w:rsidRPr="007D5172">
        <w:rPr>
          <w:sz w:val="24"/>
          <w:szCs w:val="24"/>
        </w:rPr>
        <w:t xml:space="preserve">1 </w:t>
      </w:r>
      <w:r w:rsidRPr="007D5172">
        <w:rPr>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0780E" w:rsidRPr="007D5172" w:rsidRDefault="0070780E" w:rsidP="0070780E">
      <w:pPr>
        <w:pStyle w:val="a9"/>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lang w:val="x-none"/>
        </w:rPr>
        <w:t xml:space="preserve">Расторжение и (или) прекращение исполнения Договора согласно пункту </w:t>
      </w:r>
      <w:r w:rsidRPr="007D5172">
        <w:rPr>
          <w:sz w:val="24"/>
          <w:szCs w:val="24"/>
        </w:rPr>
        <w:t xml:space="preserve">3 </w:t>
      </w:r>
      <w:r w:rsidRPr="007D5172">
        <w:rPr>
          <w:sz w:val="24"/>
          <w:szCs w:val="24"/>
          <w:lang w:val="x-none"/>
        </w:rPr>
        <w:t xml:space="preserve">не создаёт для </w:t>
      </w:r>
      <w:r w:rsidRPr="007D5172">
        <w:rPr>
          <w:sz w:val="24"/>
          <w:szCs w:val="24"/>
        </w:rPr>
        <w:t>Заказчика</w:t>
      </w:r>
      <w:r w:rsidRPr="007D5172">
        <w:rPr>
          <w:sz w:val="24"/>
          <w:szCs w:val="24"/>
          <w:lang w:val="x-none"/>
        </w:rPr>
        <w:t xml:space="preserve"> обязательства в отношении возмещения расходов/убытков, иных платежей и/или затрат </w:t>
      </w:r>
      <w:r w:rsidRPr="007D5172">
        <w:rPr>
          <w:sz w:val="24"/>
          <w:szCs w:val="24"/>
        </w:rPr>
        <w:t>Исполнителя</w:t>
      </w:r>
      <w:r w:rsidRPr="007D5172">
        <w:rPr>
          <w:sz w:val="24"/>
          <w:szCs w:val="24"/>
          <w:lang w:val="x-none"/>
        </w:rPr>
        <w:t>, возникающих/возникших в связи с таким расторжением и (или) прекращением исполнения.</w:t>
      </w:r>
      <w:r w:rsidRPr="007D5172">
        <w:rPr>
          <w:sz w:val="24"/>
          <w:szCs w:val="24"/>
        </w:rPr>
        <w:t xml:space="preserve"> </w:t>
      </w:r>
      <w:r w:rsidRPr="007D5172">
        <w:rPr>
          <w:sz w:val="24"/>
          <w:szCs w:val="24"/>
          <w:lang w:val="x-none"/>
        </w:rPr>
        <w:t xml:space="preserve">Расторжение и (или) прекращение исполнения Договора </w:t>
      </w:r>
      <w:r w:rsidRPr="007D5172">
        <w:rPr>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7D5172">
        <w:rPr>
          <w:sz w:val="24"/>
          <w:szCs w:val="24"/>
          <w:lang w:val="x-none"/>
        </w:rPr>
        <w:t>расторжени</w:t>
      </w:r>
      <w:r w:rsidRPr="007D5172">
        <w:rPr>
          <w:sz w:val="24"/>
          <w:szCs w:val="24"/>
        </w:rPr>
        <w:t>я</w:t>
      </w:r>
      <w:r w:rsidRPr="007D5172">
        <w:rPr>
          <w:sz w:val="24"/>
          <w:szCs w:val="24"/>
          <w:lang w:val="x-none"/>
        </w:rPr>
        <w:t xml:space="preserve"> и (или) </w:t>
      </w:r>
      <w:r w:rsidRPr="007D5172">
        <w:rPr>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70780E" w:rsidRPr="00FD7E4D" w:rsidRDefault="0070780E" w:rsidP="0070780E">
      <w:pPr>
        <w:pStyle w:val="a9"/>
        <w:widowControl w:val="0"/>
        <w:tabs>
          <w:tab w:val="left" w:pos="539"/>
        </w:tabs>
        <w:suppressAutoHyphens/>
        <w:autoSpaceDN w:val="0"/>
        <w:spacing w:line="252" w:lineRule="auto"/>
        <w:ind w:left="0" w:firstLine="709"/>
        <w:jc w:val="both"/>
        <w:textAlignment w:val="baseline"/>
        <w:rPr>
          <w:sz w:val="24"/>
          <w:szCs w:val="24"/>
        </w:rPr>
      </w:pPr>
    </w:p>
    <w:p w:rsidR="0070780E" w:rsidRPr="00FD7E4D" w:rsidRDefault="0070780E" w:rsidP="0070780E">
      <w:pPr>
        <w:pStyle w:val="a9"/>
        <w:widowControl w:val="0"/>
        <w:numPr>
          <w:ilvl w:val="0"/>
          <w:numId w:val="8"/>
        </w:numPr>
        <w:tabs>
          <w:tab w:val="left" w:pos="539"/>
        </w:tabs>
        <w:suppressAutoHyphens/>
        <w:autoSpaceDN w:val="0"/>
        <w:spacing w:line="252" w:lineRule="auto"/>
        <w:ind w:left="0" w:firstLine="709"/>
        <w:jc w:val="center"/>
        <w:textAlignment w:val="baseline"/>
        <w:rPr>
          <w:b/>
          <w:sz w:val="24"/>
          <w:szCs w:val="24"/>
        </w:rPr>
      </w:pPr>
      <w:r w:rsidRPr="00FD7E4D">
        <w:rPr>
          <w:b/>
          <w:sz w:val="24"/>
          <w:szCs w:val="24"/>
        </w:rPr>
        <w:t>Отказ от найма работников</w:t>
      </w:r>
    </w:p>
    <w:p w:rsidR="0070780E" w:rsidRPr="00FD7E4D" w:rsidRDefault="0070780E" w:rsidP="0070780E">
      <w:pPr>
        <w:pStyle w:val="RUS110"/>
        <w:widowControl w:val="0"/>
        <w:numPr>
          <w:ilvl w:val="1"/>
          <w:numId w:val="8"/>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0780E" w:rsidRPr="00FD7E4D" w:rsidRDefault="0070780E" w:rsidP="0070780E">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0780E" w:rsidRPr="00FD7E4D" w:rsidRDefault="0070780E" w:rsidP="0070780E">
      <w:pPr>
        <w:pStyle w:val="RUS110"/>
        <w:widowControl w:val="0"/>
        <w:numPr>
          <w:ilvl w:val="1"/>
          <w:numId w:val="8"/>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70780E" w:rsidRPr="00420945" w:rsidRDefault="0070780E" w:rsidP="0070780E">
      <w:pPr>
        <w:pStyle w:val="RUS110"/>
        <w:widowControl w:val="0"/>
        <w:numPr>
          <w:ilvl w:val="0"/>
          <w:numId w:val="0"/>
        </w:numPr>
        <w:tabs>
          <w:tab w:val="left" w:pos="709"/>
        </w:tabs>
        <w:spacing w:after="0" w:line="252" w:lineRule="auto"/>
        <w:ind w:firstLine="709"/>
        <w:rPr>
          <w:rFonts w:ascii="Times New Roman" w:hAnsi="Times New Roman"/>
          <w:sz w:val="24"/>
          <w:szCs w:val="24"/>
          <w:highlight w:val="yellow"/>
        </w:rPr>
      </w:pPr>
    </w:p>
    <w:p w:rsidR="0070780E" w:rsidRPr="00B32E9E" w:rsidRDefault="0070780E" w:rsidP="0070780E">
      <w:pPr>
        <w:pStyle w:val="RUS110"/>
        <w:widowControl w:val="0"/>
        <w:numPr>
          <w:ilvl w:val="0"/>
          <w:numId w:val="8"/>
        </w:numPr>
        <w:tabs>
          <w:tab w:val="left" w:pos="534"/>
        </w:tabs>
        <w:spacing w:after="0" w:line="252" w:lineRule="auto"/>
        <w:ind w:left="0" w:firstLine="709"/>
        <w:jc w:val="center"/>
        <w:rPr>
          <w:rFonts w:ascii="Times New Roman" w:hAnsi="Times New Roman"/>
          <w:b/>
          <w:sz w:val="24"/>
          <w:szCs w:val="24"/>
        </w:rPr>
      </w:pPr>
      <w:r w:rsidRPr="00B32E9E">
        <w:rPr>
          <w:rFonts w:ascii="Times New Roman" w:hAnsi="Times New Roman"/>
          <w:b/>
          <w:sz w:val="24"/>
          <w:szCs w:val="24"/>
        </w:rPr>
        <w:t>Опубликование информации о Договоре</w:t>
      </w:r>
    </w:p>
    <w:p w:rsidR="0070780E" w:rsidRPr="00B32E9E" w:rsidRDefault="0070780E" w:rsidP="0070780E">
      <w:pPr>
        <w:pStyle w:val="RUS110"/>
        <w:widowControl w:val="0"/>
        <w:numPr>
          <w:ilvl w:val="0"/>
          <w:numId w:val="0"/>
        </w:numPr>
        <w:tabs>
          <w:tab w:val="left" w:pos="534"/>
        </w:tabs>
        <w:spacing w:after="0" w:line="252" w:lineRule="auto"/>
        <w:ind w:firstLine="709"/>
        <w:rPr>
          <w:rFonts w:ascii="Times New Roman" w:hAnsi="Times New Roman"/>
          <w:sz w:val="24"/>
          <w:szCs w:val="24"/>
        </w:rPr>
      </w:pPr>
      <w:r w:rsidRPr="00B32E9E">
        <w:rPr>
          <w:rFonts w:ascii="Times New Roman" w:hAnsi="Times New Roman"/>
          <w:sz w:val="24"/>
          <w:szCs w:val="24"/>
        </w:rPr>
        <w:t xml:space="preserve">19. 1. </w:t>
      </w:r>
      <w:r w:rsidRPr="00B32E9E">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70780E" w:rsidRPr="00B32E9E" w:rsidRDefault="0070780E" w:rsidP="0070780E">
      <w:pPr>
        <w:pStyle w:val="RUS110"/>
        <w:widowControl w:val="0"/>
        <w:numPr>
          <w:ilvl w:val="0"/>
          <w:numId w:val="0"/>
        </w:numPr>
        <w:spacing w:after="0" w:line="252" w:lineRule="auto"/>
        <w:ind w:firstLine="709"/>
        <w:rPr>
          <w:rFonts w:ascii="Times New Roman" w:hAnsi="Times New Roman"/>
          <w:sz w:val="24"/>
          <w:szCs w:val="24"/>
        </w:rPr>
      </w:pPr>
      <w:r w:rsidRPr="00B32E9E">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70780E" w:rsidRPr="00125B39" w:rsidRDefault="0070780E" w:rsidP="0070780E">
      <w:pPr>
        <w:shd w:val="clear" w:color="auto" w:fill="FFFFFF"/>
        <w:tabs>
          <w:tab w:val="left" w:pos="709"/>
          <w:tab w:val="left" w:pos="1404"/>
        </w:tabs>
        <w:suppressAutoHyphens/>
        <w:spacing w:line="252" w:lineRule="auto"/>
        <w:ind w:firstLine="709"/>
        <w:rPr>
          <w:color w:val="000000"/>
          <w:spacing w:val="6"/>
        </w:rPr>
      </w:pPr>
    </w:p>
    <w:p w:rsidR="0070780E" w:rsidRPr="00125B39" w:rsidRDefault="0070780E" w:rsidP="0070780E">
      <w:pPr>
        <w:widowControl w:val="0"/>
        <w:numPr>
          <w:ilvl w:val="0"/>
          <w:numId w:val="8"/>
        </w:numPr>
        <w:shd w:val="clear" w:color="auto" w:fill="FFFFFF"/>
        <w:tabs>
          <w:tab w:val="left" w:pos="709"/>
          <w:tab w:val="left" w:pos="1404"/>
        </w:tabs>
        <w:suppressAutoHyphens/>
        <w:autoSpaceDE w:val="0"/>
        <w:autoSpaceDN w:val="0"/>
        <w:adjustRightInd w:val="0"/>
        <w:spacing w:line="252" w:lineRule="auto"/>
        <w:ind w:left="0" w:firstLine="709"/>
        <w:jc w:val="center"/>
        <w:rPr>
          <w:b/>
        </w:rPr>
      </w:pPr>
      <w:r w:rsidRPr="00FA1667">
        <w:rPr>
          <w:b/>
          <w:color w:val="000000"/>
          <w:spacing w:val="6"/>
        </w:rPr>
        <w:t>Заключительные</w:t>
      </w:r>
      <w:r>
        <w:rPr>
          <w:b/>
        </w:rPr>
        <w:t xml:space="preserve"> положения</w:t>
      </w:r>
    </w:p>
    <w:p w:rsidR="0070780E" w:rsidRPr="00B32E9E" w:rsidRDefault="0070780E" w:rsidP="0070780E">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B32E9E">
        <w:rPr>
          <w:rFonts w:ascii="Times New Roman" w:hAnsi="Times New Roman"/>
          <w:sz w:val="24"/>
          <w:szCs w:val="24"/>
        </w:rPr>
        <w:t xml:space="preserve">Договор вступает в силу с момента его подписания обеими Сторонами. </w:t>
      </w:r>
    </w:p>
    <w:p w:rsidR="0070780E" w:rsidRPr="00B32E9E" w:rsidRDefault="0070780E" w:rsidP="0070780E">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B32E9E">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70780E" w:rsidRPr="00B32E9E"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B32E9E">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70780E" w:rsidRPr="00B32E9E"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B32E9E">
        <w:rPr>
          <w:rFonts w:ascii="Times New Roman" w:hAnsi="Times New Roman"/>
          <w:sz w:val="24"/>
          <w:szCs w:val="24"/>
        </w:rPr>
        <w:t>Договор является обязательным для правопреемников Сторон.</w:t>
      </w:r>
    </w:p>
    <w:p w:rsidR="0070780E" w:rsidRPr="00B32E9E" w:rsidRDefault="0070780E" w:rsidP="0070780E">
      <w:pPr>
        <w:pStyle w:val="RUS110"/>
        <w:widowControl w:val="0"/>
        <w:numPr>
          <w:ilvl w:val="1"/>
          <w:numId w:val="8"/>
        </w:numPr>
        <w:tabs>
          <w:tab w:val="left" w:pos="518"/>
        </w:tabs>
        <w:spacing w:after="0" w:line="252" w:lineRule="auto"/>
        <w:ind w:left="0" w:firstLine="709"/>
        <w:rPr>
          <w:rFonts w:ascii="Times New Roman" w:hAnsi="Times New Roman"/>
          <w:sz w:val="24"/>
          <w:szCs w:val="24"/>
        </w:rPr>
      </w:pPr>
      <w:bookmarkStart w:id="9" w:name="_Ref496809304"/>
      <w:r w:rsidRPr="00B32E9E">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70780E" w:rsidRPr="00B32E9E" w:rsidRDefault="0070780E" w:rsidP="0070780E">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B32E9E">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0780E" w:rsidRPr="00125B39" w:rsidRDefault="0070780E" w:rsidP="0070780E">
      <w:pPr>
        <w:widowControl w:val="0"/>
        <w:numPr>
          <w:ilvl w:val="1"/>
          <w:numId w:val="8"/>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Неотъемлемой частью настоящего договора являются следующие приложения</w:t>
      </w:r>
      <w:r w:rsidRPr="00125B39">
        <w:rPr>
          <w:color w:val="000000"/>
          <w:spacing w:val="6"/>
        </w:rPr>
        <w:t>:</w:t>
      </w:r>
    </w:p>
    <w:p w:rsidR="0070780E" w:rsidRDefault="0070780E" w:rsidP="0070780E">
      <w:pPr>
        <w:widowControl w:val="0"/>
        <w:numPr>
          <w:ilvl w:val="2"/>
          <w:numId w:val="8"/>
        </w:numPr>
        <w:shd w:val="clear" w:color="auto" w:fill="FFFFFF"/>
        <w:tabs>
          <w:tab w:val="left" w:pos="568"/>
          <w:tab w:val="left" w:pos="709"/>
        </w:tabs>
        <w:suppressAutoHyphens/>
        <w:autoSpaceDE w:val="0"/>
        <w:autoSpaceDN w:val="0"/>
        <w:adjustRightInd w:val="0"/>
        <w:spacing w:line="252" w:lineRule="auto"/>
        <w:ind w:left="0" w:firstLine="709"/>
        <w:jc w:val="both"/>
        <w:rPr>
          <w:spacing w:val="6"/>
        </w:rPr>
      </w:pPr>
      <w:r w:rsidRPr="005C617F">
        <w:rPr>
          <w:spacing w:val="6"/>
        </w:rPr>
        <w:t>Спецификация</w:t>
      </w:r>
      <w:r>
        <w:rPr>
          <w:spacing w:val="6"/>
        </w:rPr>
        <w:t xml:space="preserve"> стоимости средств измерений, подлежащий поверке, </w:t>
      </w:r>
      <w:r w:rsidRPr="005C617F">
        <w:rPr>
          <w:spacing w:val="6"/>
        </w:rPr>
        <w:t>калибровке, аттестации в 202</w:t>
      </w:r>
      <w:r>
        <w:rPr>
          <w:spacing w:val="6"/>
        </w:rPr>
        <w:t>3</w:t>
      </w:r>
      <w:r w:rsidRPr="005C617F">
        <w:rPr>
          <w:spacing w:val="6"/>
        </w:rPr>
        <w:t xml:space="preserve"> г. </w:t>
      </w:r>
      <w:r w:rsidRPr="00490E1B">
        <w:rPr>
          <w:spacing w:val="6"/>
        </w:rPr>
        <w:t>(Приложение</w:t>
      </w:r>
      <w:r>
        <w:rPr>
          <w:spacing w:val="6"/>
        </w:rPr>
        <w:t xml:space="preserve"> №</w:t>
      </w:r>
      <w:r w:rsidRPr="00490E1B">
        <w:rPr>
          <w:spacing w:val="6"/>
        </w:rPr>
        <w:t xml:space="preserve"> 1)</w:t>
      </w:r>
      <w:r>
        <w:rPr>
          <w:spacing w:val="6"/>
        </w:rPr>
        <w:t>;</w:t>
      </w:r>
    </w:p>
    <w:p w:rsidR="0070780E" w:rsidRDefault="0070780E" w:rsidP="0070780E">
      <w:pPr>
        <w:shd w:val="clear" w:color="auto" w:fill="FFFFFF"/>
        <w:tabs>
          <w:tab w:val="left" w:pos="1476"/>
        </w:tabs>
        <w:suppressAutoHyphens/>
        <w:ind w:left="142"/>
        <w:jc w:val="both"/>
        <w:rPr>
          <w:spacing w:val="6"/>
        </w:rPr>
      </w:pPr>
    </w:p>
    <w:p w:rsidR="0070780E" w:rsidRDefault="0070780E" w:rsidP="0070780E">
      <w:pPr>
        <w:shd w:val="clear" w:color="auto" w:fill="FFFFFF"/>
        <w:tabs>
          <w:tab w:val="left" w:pos="1476"/>
        </w:tabs>
        <w:suppressAutoHyphens/>
        <w:ind w:left="142"/>
        <w:jc w:val="both"/>
        <w:rPr>
          <w:spacing w:val="6"/>
        </w:rPr>
      </w:pPr>
    </w:p>
    <w:p w:rsidR="0070780E" w:rsidRDefault="0070780E" w:rsidP="0070780E">
      <w:pPr>
        <w:shd w:val="clear" w:color="auto" w:fill="FFFFFF"/>
        <w:tabs>
          <w:tab w:val="left" w:pos="1476"/>
        </w:tabs>
        <w:suppressAutoHyphens/>
        <w:ind w:left="142"/>
        <w:jc w:val="both"/>
        <w:rPr>
          <w:spacing w:val="6"/>
        </w:rPr>
      </w:pPr>
    </w:p>
    <w:p w:rsidR="0070780E" w:rsidRDefault="0070780E" w:rsidP="0070780E">
      <w:pPr>
        <w:shd w:val="clear" w:color="auto" w:fill="FFFFFF"/>
        <w:tabs>
          <w:tab w:val="left" w:pos="1476"/>
        </w:tabs>
        <w:suppressAutoHyphens/>
        <w:ind w:left="142"/>
        <w:jc w:val="both"/>
        <w:rPr>
          <w:spacing w:val="6"/>
        </w:rPr>
      </w:pPr>
    </w:p>
    <w:p w:rsidR="0070780E" w:rsidRPr="002768BB" w:rsidRDefault="0070780E" w:rsidP="0070780E">
      <w:pPr>
        <w:shd w:val="clear" w:color="auto" w:fill="FFFFFF"/>
        <w:tabs>
          <w:tab w:val="left" w:pos="1476"/>
        </w:tabs>
        <w:suppressAutoHyphens/>
        <w:ind w:left="142"/>
        <w:jc w:val="both"/>
        <w:rPr>
          <w:color w:val="000000"/>
          <w:spacing w:val="7"/>
        </w:rPr>
      </w:pPr>
    </w:p>
    <w:p w:rsidR="0070780E" w:rsidRPr="00BB433B" w:rsidRDefault="0070780E" w:rsidP="0070780E">
      <w:pPr>
        <w:widowControl w:val="0"/>
        <w:numPr>
          <w:ilvl w:val="0"/>
          <w:numId w:val="8"/>
        </w:numPr>
        <w:shd w:val="clear" w:color="auto" w:fill="FFFFFF"/>
        <w:tabs>
          <w:tab w:val="left" w:pos="709"/>
          <w:tab w:val="left" w:pos="1404"/>
        </w:tabs>
        <w:suppressAutoHyphens/>
        <w:autoSpaceDE w:val="0"/>
        <w:autoSpaceDN w:val="0"/>
        <w:adjustRightInd w:val="0"/>
        <w:jc w:val="center"/>
        <w:rPr>
          <w:b/>
        </w:rPr>
      </w:pPr>
      <w:r w:rsidRPr="00623E7C">
        <w:rPr>
          <w:b/>
          <w:bCs/>
          <w:color w:val="000000"/>
          <w:spacing w:val="6"/>
        </w:rPr>
        <w:t xml:space="preserve">Юридические </w:t>
      </w:r>
      <w:r w:rsidRPr="004A62BE">
        <w:rPr>
          <w:b/>
          <w:color w:val="000000"/>
          <w:spacing w:val="6"/>
        </w:rPr>
        <w:t>адреса</w:t>
      </w:r>
      <w:r w:rsidRPr="00623E7C">
        <w:rPr>
          <w:b/>
          <w:bCs/>
          <w:color w:val="000000"/>
          <w:spacing w:val="6"/>
        </w:rPr>
        <w:t xml:space="preserve"> и банковские реквизиты сторон:</w:t>
      </w:r>
    </w:p>
    <w:tbl>
      <w:tblPr>
        <w:tblW w:w="0" w:type="auto"/>
        <w:tblLook w:val="01E0" w:firstRow="1" w:lastRow="1" w:firstColumn="1" w:lastColumn="1" w:noHBand="0" w:noVBand="0"/>
      </w:tblPr>
      <w:tblGrid>
        <w:gridCol w:w="4962"/>
        <w:gridCol w:w="4609"/>
      </w:tblGrid>
      <w:tr w:rsidR="0070780E" w:rsidTr="00AD6B9D">
        <w:tc>
          <w:tcPr>
            <w:tcW w:w="4962" w:type="dxa"/>
          </w:tcPr>
          <w:p w:rsidR="0070780E" w:rsidRPr="00FC4664" w:rsidRDefault="0070780E" w:rsidP="00AD6B9D">
            <w:pPr>
              <w:rPr>
                <w:b/>
                <w:bCs/>
                <w:color w:val="000000"/>
              </w:rPr>
            </w:pPr>
            <w:r w:rsidRPr="00F63A14">
              <w:rPr>
                <w:b/>
              </w:rPr>
              <w:t>Заказчик:</w:t>
            </w:r>
            <w:r>
              <w:rPr>
                <w:b/>
              </w:rPr>
              <w:t xml:space="preserve"> </w:t>
            </w:r>
            <w:r w:rsidRPr="00FC4664">
              <w:rPr>
                <w:b/>
              </w:rPr>
              <w:t>ООО «ИРМЕТ»</w:t>
            </w:r>
          </w:p>
          <w:p w:rsidR="0070780E" w:rsidRPr="00417DC9" w:rsidRDefault="0070780E" w:rsidP="00AD6B9D">
            <w:pPr>
              <w:ind w:right="-113"/>
              <w:outlineLvl w:val="0"/>
              <w:rPr>
                <w:spacing w:val="-8"/>
              </w:rPr>
            </w:pPr>
            <w:r w:rsidRPr="00FC4664">
              <w:rPr>
                <w:bCs/>
              </w:rPr>
              <w:t xml:space="preserve">Почтовый адрес: </w:t>
            </w:r>
            <w:r w:rsidRPr="00417DC9">
              <w:rPr>
                <w:spacing w:val="-8"/>
              </w:rPr>
              <w:t>664075, г. Иркутск, а/я № 76</w:t>
            </w:r>
          </w:p>
          <w:p w:rsidR="0070780E" w:rsidRPr="00FC4664" w:rsidRDefault="0070780E" w:rsidP="00AD6B9D">
            <w:pPr>
              <w:ind w:right="-39"/>
              <w:outlineLvl w:val="0"/>
            </w:pPr>
            <w:r>
              <w:t>Юридический адрес: 664075</w:t>
            </w:r>
            <w:r w:rsidRPr="00FC4664">
              <w:t xml:space="preserve"> РФ, Иркутская область, г. Иркутск, ул. Байкальская, 239, корпус 26А</w:t>
            </w:r>
          </w:p>
          <w:p w:rsidR="0070780E" w:rsidRPr="00FC4664" w:rsidRDefault="0070780E" w:rsidP="00AD6B9D">
            <w:pPr>
              <w:ind w:right="-39"/>
              <w:outlineLvl w:val="0"/>
              <w:rPr>
                <w:bCs/>
              </w:rPr>
            </w:pPr>
            <w:r w:rsidRPr="00FC4664">
              <w:rPr>
                <w:bCs/>
              </w:rPr>
              <w:t>ИНН</w:t>
            </w:r>
            <w:r w:rsidRPr="00FC4664">
              <w:rPr>
                <w:bCs/>
              </w:rPr>
              <w:tab/>
              <w:t>3811462280</w:t>
            </w:r>
          </w:p>
          <w:p w:rsidR="0070780E" w:rsidRPr="00FC4664" w:rsidRDefault="0070780E" w:rsidP="00AD6B9D">
            <w:pPr>
              <w:ind w:right="-39"/>
              <w:outlineLvl w:val="0"/>
              <w:rPr>
                <w:bCs/>
              </w:rPr>
            </w:pPr>
            <w:r w:rsidRPr="00FC4664">
              <w:rPr>
                <w:bCs/>
              </w:rPr>
              <w:t>КПП</w:t>
            </w:r>
            <w:r w:rsidRPr="00FC4664">
              <w:rPr>
                <w:bCs/>
              </w:rPr>
              <w:tab/>
              <w:t>381101001</w:t>
            </w:r>
          </w:p>
          <w:p w:rsidR="0070780E" w:rsidRPr="00FC4664" w:rsidRDefault="0070780E" w:rsidP="00AD6B9D">
            <w:pPr>
              <w:ind w:right="-39"/>
              <w:outlineLvl w:val="0"/>
              <w:rPr>
                <w:bCs/>
              </w:rPr>
            </w:pPr>
            <w:r w:rsidRPr="00FC4664">
              <w:rPr>
                <w:bCs/>
              </w:rPr>
              <w:t>Р/с: 40702810422340001370</w:t>
            </w:r>
          </w:p>
          <w:p w:rsidR="0070780E" w:rsidRPr="00417DC9" w:rsidRDefault="0070780E" w:rsidP="00AD6B9D">
            <w:pPr>
              <w:ind w:right="-113"/>
              <w:outlineLvl w:val="0"/>
              <w:rPr>
                <w:bCs/>
                <w:spacing w:val="-4"/>
              </w:rPr>
            </w:pPr>
            <w:r w:rsidRPr="00417DC9">
              <w:rPr>
                <w:bCs/>
                <w:spacing w:val="-4"/>
              </w:rPr>
              <w:t>Ф-л Банка ГПБ (АО) «Восточно-Сибирский»</w:t>
            </w:r>
          </w:p>
          <w:p w:rsidR="0070780E" w:rsidRPr="00FC4664" w:rsidRDefault="0070780E" w:rsidP="00AD6B9D">
            <w:pPr>
              <w:ind w:right="-39"/>
              <w:outlineLvl w:val="0"/>
              <w:rPr>
                <w:bCs/>
              </w:rPr>
            </w:pPr>
            <w:r w:rsidRPr="00FC4664">
              <w:rPr>
                <w:bCs/>
              </w:rPr>
              <w:t>К/с: 30101810100000000877</w:t>
            </w:r>
          </w:p>
          <w:p w:rsidR="0070780E" w:rsidRPr="00F63A14" w:rsidRDefault="0070780E" w:rsidP="00AD6B9D">
            <w:r w:rsidRPr="00FC4664">
              <w:rPr>
                <w:bCs/>
              </w:rPr>
              <w:t>БИК: 040407877</w:t>
            </w:r>
          </w:p>
        </w:tc>
        <w:tc>
          <w:tcPr>
            <w:tcW w:w="4609" w:type="dxa"/>
          </w:tcPr>
          <w:p w:rsidR="0070780E" w:rsidRPr="00FC4664" w:rsidRDefault="0070780E" w:rsidP="00AD6B9D">
            <w:pPr>
              <w:ind w:right="-39"/>
              <w:outlineLvl w:val="0"/>
              <w:rPr>
                <w:bCs/>
              </w:rPr>
            </w:pPr>
          </w:p>
          <w:p w:rsidR="0070780E" w:rsidRPr="00E41BC1" w:rsidRDefault="0070780E" w:rsidP="00AD6B9D">
            <w:pPr>
              <w:outlineLvl w:val="0"/>
            </w:pPr>
          </w:p>
        </w:tc>
      </w:tr>
    </w:tbl>
    <w:p w:rsidR="0070780E" w:rsidRPr="00BB433B" w:rsidRDefault="0070780E" w:rsidP="0070780E">
      <w:pPr>
        <w:jc w:val="center"/>
        <w:rPr>
          <w:b/>
          <w:color w:val="000000"/>
        </w:rPr>
      </w:pPr>
      <w:r w:rsidRPr="00BB433B">
        <w:rPr>
          <w:b/>
          <w:color w:val="000000"/>
        </w:rPr>
        <w:t>Подписи Сторон</w:t>
      </w:r>
    </w:p>
    <w:tbl>
      <w:tblPr>
        <w:tblW w:w="9577" w:type="dxa"/>
        <w:tblInd w:w="-34" w:type="dxa"/>
        <w:tblLook w:val="01E0" w:firstRow="1" w:lastRow="1" w:firstColumn="1" w:lastColumn="1" w:noHBand="0" w:noVBand="0"/>
      </w:tblPr>
      <w:tblGrid>
        <w:gridCol w:w="4162"/>
        <w:gridCol w:w="1122"/>
        <w:gridCol w:w="4293"/>
      </w:tblGrid>
      <w:tr w:rsidR="0070780E" w:rsidRPr="002C1FF7" w:rsidTr="00AD6B9D">
        <w:trPr>
          <w:trHeight w:val="2765"/>
        </w:trPr>
        <w:tc>
          <w:tcPr>
            <w:tcW w:w="4162" w:type="dxa"/>
          </w:tcPr>
          <w:p w:rsidR="0070780E" w:rsidRPr="003B0DFC" w:rsidRDefault="0070780E" w:rsidP="00AD6B9D">
            <w:pPr>
              <w:jc w:val="both"/>
              <w:rPr>
                <w:b/>
                <w:color w:val="000000"/>
              </w:rPr>
            </w:pPr>
            <w:r w:rsidRPr="003B0DFC">
              <w:rPr>
                <w:b/>
                <w:color w:val="000000"/>
              </w:rPr>
              <w:t>Заказчик:</w:t>
            </w:r>
          </w:p>
          <w:p w:rsidR="0070780E" w:rsidRPr="003B0DFC" w:rsidRDefault="0070780E" w:rsidP="00AD6B9D">
            <w:pPr>
              <w:jc w:val="both"/>
              <w:rPr>
                <w:color w:val="000000"/>
              </w:rPr>
            </w:pPr>
            <w:r w:rsidRPr="003B0DFC">
              <w:rPr>
                <w:color w:val="000000"/>
              </w:rPr>
              <w:t>Директор ООО «ИРМЕТ»</w:t>
            </w:r>
          </w:p>
          <w:p w:rsidR="0070780E" w:rsidRPr="003B0DFC" w:rsidRDefault="0070780E" w:rsidP="00AD6B9D">
            <w:pPr>
              <w:jc w:val="both"/>
              <w:rPr>
                <w:color w:val="000000"/>
              </w:rPr>
            </w:pPr>
          </w:p>
          <w:p w:rsidR="0070780E" w:rsidRPr="003B0DFC" w:rsidRDefault="0070780E" w:rsidP="00AD6B9D">
            <w:pPr>
              <w:jc w:val="both"/>
              <w:rPr>
                <w:color w:val="000000"/>
              </w:rPr>
            </w:pPr>
          </w:p>
          <w:p w:rsidR="0070780E" w:rsidRPr="003B0DFC" w:rsidRDefault="0070780E" w:rsidP="00AD6B9D">
            <w:pPr>
              <w:jc w:val="both"/>
              <w:rPr>
                <w:color w:val="000000"/>
              </w:rPr>
            </w:pPr>
          </w:p>
          <w:p w:rsidR="0070780E" w:rsidRPr="003B0DFC" w:rsidRDefault="0070780E" w:rsidP="00AD6B9D">
            <w:pPr>
              <w:jc w:val="both"/>
              <w:rPr>
                <w:color w:val="000000"/>
              </w:rPr>
            </w:pPr>
          </w:p>
          <w:p w:rsidR="0070780E" w:rsidRPr="003B0DFC" w:rsidRDefault="0070780E" w:rsidP="00AD6B9D">
            <w:pPr>
              <w:jc w:val="both"/>
              <w:rPr>
                <w:color w:val="000000"/>
              </w:rPr>
            </w:pPr>
          </w:p>
          <w:p w:rsidR="0070780E" w:rsidRPr="003B0DFC" w:rsidRDefault="0070780E" w:rsidP="00AD6B9D">
            <w:pPr>
              <w:jc w:val="both"/>
              <w:rPr>
                <w:color w:val="000000"/>
              </w:rPr>
            </w:pPr>
            <w:r w:rsidRPr="003B0DFC">
              <w:rPr>
                <w:color w:val="000000"/>
              </w:rPr>
              <w:t>_______________ А.О. Перфильев</w:t>
            </w:r>
          </w:p>
          <w:p w:rsidR="0070780E" w:rsidRPr="003B0DFC" w:rsidRDefault="0070780E" w:rsidP="00AD6B9D">
            <w:pPr>
              <w:jc w:val="both"/>
              <w:rPr>
                <w:color w:val="000000"/>
              </w:rPr>
            </w:pPr>
          </w:p>
        </w:tc>
        <w:tc>
          <w:tcPr>
            <w:tcW w:w="1122" w:type="dxa"/>
          </w:tcPr>
          <w:p w:rsidR="0070780E" w:rsidRPr="003B0DFC" w:rsidRDefault="0070780E" w:rsidP="00AD6B9D">
            <w:pPr>
              <w:jc w:val="both"/>
              <w:rPr>
                <w:color w:val="000000"/>
              </w:rPr>
            </w:pPr>
          </w:p>
        </w:tc>
        <w:tc>
          <w:tcPr>
            <w:tcW w:w="4293" w:type="dxa"/>
          </w:tcPr>
          <w:p w:rsidR="0070780E" w:rsidRPr="003B0DFC" w:rsidRDefault="0070780E" w:rsidP="00AD6B9D">
            <w:pPr>
              <w:jc w:val="both"/>
              <w:rPr>
                <w:b/>
                <w:color w:val="000000"/>
              </w:rPr>
            </w:pPr>
            <w:r w:rsidRPr="003B0DFC">
              <w:rPr>
                <w:b/>
                <w:color w:val="000000"/>
              </w:rPr>
              <w:t>Исполнитель:</w:t>
            </w:r>
          </w:p>
          <w:p w:rsidR="0070780E" w:rsidRPr="003B0DFC" w:rsidRDefault="0070780E" w:rsidP="00AD6B9D">
            <w:pPr>
              <w:jc w:val="both"/>
              <w:rPr>
                <w:color w:val="000000"/>
              </w:rPr>
            </w:pPr>
          </w:p>
        </w:tc>
      </w:tr>
    </w:tbl>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Default="0070780E" w:rsidP="0070780E">
      <w:pPr>
        <w:shd w:val="clear" w:color="auto" w:fill="FFFFFF"/>
        <w:suppressAutoHyphens/>
      </w:pPr>
    </w:p>
    <w:p w:rsidR="0070780E" w:rsidRPr="00334C8F" w:rsidRDefault="0070780E" w:rsidP="0070780E">
      <w:pPr>
        <w:pStyle w:val="1"/>
        <w:ind w:left="7788"/>
        <w:jc w:val="right"/>
        <w:rPr>
          <w:b/>
        </w:rPr>
      </w:pPr>
      <w:r w:rsidRPr="00334C8F">
        <w:rPr>
          <w:b/>
        </w:rPr>
        <w:t>Прилож</w:t>
      </w:r>
      <w:r w:rsidRPr="00334C8F">
        <w:rPr>
          <w:b/>
        </w:rPr>
        <w:t>е</w:t>
      </w:r>
      <w:r w:rsidRPr="00334C8F">
        <w:rPr>
          <w:b/>
        </w:rPr>
        <w:t>ние № 1</w:t>
      </w:r>
    </w:p>
    <w:p w:rsidR="0070780E" w:rsidRPr="00334C8F" w:rsidRDefault="0070780E" w:rsidP="0070780E">
      <w:pPr>
        <w:pStyle w:val="1"/>
        <w:ind w:left="6379"/>
        <w:jc w:val="right"/>
        <w:rPr>
          <w:bCs/>
          <w:caps/>
        </w:rPr>
      </w:pPr>
      <w:r w:rsidRPr="00334C8F">
        <w:t xml:space="preserve">к договору № </w:t>
      </w:r>
      <w:r w:rsidRPr="00334C8F">
        <w:rPr>
          <w:bCs/>
          <w:caps/>
        </w:rPr>
        <w:t>_________________</w:t>
      </w:r>
    </w:p>
    <w:p w:rsidR="0070780E" w:rsidRPr="00334C8F" w:rsidRDefault="0070780E" w:rsidP="0070780E">
      <w:pPr>
        <w:pStyle w:val="1"/>
        <w:ind w:left="6379"/>
        <w:jc w:val="right"/>
      </w:pPr>
      <w:r w:rsidRPr="00334C8F">
        <w:t xml:space="preserve"> от </w:t>
      </w:r>
      <w:r w:rsidRPr="00B87494">
        <w:t xml:space="preserve">" ___ "  </w:t>
      </w:r>
      <w:r>
        <w:rPr>
          <w:lang w:val="ru-RU"/>
        </w:rPr>
        <w:t>____</w:t>
      </w:r>
      <w:r w:rsidRPr="00334C8F">
        <w:t>______ 20</w:t>
      </w:r>
      <w:r>
        <w:t>23</w:t>
      </w:r>
      <w:r w:rsidRPr="00334C8F">
        <w:t xml:space="preserve"> г.</w:t>
      </w:r>
    </w:p>
    <w:tbl>
      <w:tblPr>
        <w:tblW w:w="10365" w:type="dxa"/>
        <w:tblInd w:w="108" w:type="dxa"/>
        <w:tblLook w:val="04A0" w:firstRow="1" w:lastRow="0" w:firstColumn="1" w:lastColumn="0" w:noHBand="0" w:noVBand="1"/>
      </w:tblPr>
      <w:tblGrid>
        <w:gridCol w:w="460"/>
        <w:gridCol w:w="223"/>
        <w:gridCol w:w="3428"/>
        <w:gridCol w:w="1025"/>
        <w:gridCol w:w="980"/>
        <w:gridCol w:w="1286"/>
        <w:gridCol w:w="1294"/>
        <w:gridCol w:w="1640"/>
        <w:gridCol w:w="29"/>
      </w:tblGrid>
      <w:tr w:rsidR="0070780E" w:rsidTr="00AD6B9D">
        <w:trPr>
          <w:trHeight w:val="315"/>
        </w:trPr>
        <w:tc>
          <w:tcPr>
            <w:tcW w:w="10365" w:type="dxa"/>
            <w:gridSpan w:val="9"/>
            <w:tcBorders>
              <w:top w:val="nil"/>
              <w:left w:val="nil"/>
              <w:bottom w:val="nil"/>
              <w:right w:val="nil"/>
            </w:tcBorders>
            <w:shd w:val="clear" w:color="auto" w:fill="auto"/>
            <w:noWrap/>
            <w:vAlign w:val="bottom"/>
          </w:tcPr>
          <w:p w:rsidR="0070780E" w:rsidRDefault="0070780E" w:rsidP="00AD6B9D">
            <w:pPr>
              <w:jc w:val="center"/>
              <w:rPr>
                <w:sz w:val="20"/>
                <w:szCs w:val="20"/>
              </w:rPr>
            </w:pPr>
            <w:r>
              <w:rPr>
                <w:b/>
                <w:bCs/>
                <w:sz w:val="28"/>
                <w:szCs w:val="28"/>
              </w:rPr>
              <w:t>Спецификация стоимости                                                                                                                     средств измерений, подлежащий поверки в 2024 г.</w:t>
            </w:r>
          </w:p>
        </w:tc>
      </w:tr>
      <w:tr w:rsidR="0070780E" w:rsidTr="00AD6B9D">
        <w:trPr>
          <w:gridAfter w:val="1"/>
          <w:wAfter w:w="29" w:type="dxa"/>
          <w:trHeight w:val="217"/>
        </w:trPr>
        <w:tc>
          <w:tcPr>
            <w:tcW w:w="683" w:type="dxa"/>
            <w:gridSpan w:val="2"/>
            <w:tcBorders>
              <w:top w:val="nil"/>
              <w:left w:val="nil"/>
              <w:bottom w:val="single" w:sz="4" w:space="0" w:color="auto"/>
              <w:right w:val="nil"/>
            </w:tcBorders>
            <w:shd w:val="clear" w:color="auto" w:fill="auto"/>
            <w:noWrap/>
            <w:vAlign w:val="bottom"/>
            <w:hideMark/>
          </w:tcPr>
          <w:p w:rsidR="0070780E" w:rsidRDefault="0070780E" w:rsidP="00AD6B9D">
            <w:pPr>
              <w:rPr>
                <w:sz w:val="20"/>
                <w:szCs w:val="20"/>
              </w:rPr>
            </w:pPr>
          </w:p>
        </w:tc>
        <w:tc>
          <w:tcPr>
            <w:tcW w:w="3428" w:type="dxa"/>
            <w:tcBorders>
              <w:top w:val="nil"/>
              <w:left w:val="nil"/>
              <w:bottom w:val="single" w:sz="4" w:space="0" w:color="auto"/>
              <w:right w:val="nil"/>
            </w:tcBorders>
            <w:shd w:val="clear" w:color="auto" w:fill="auto"/>
            <w:noWrap/>
            <w:vAlign w:val="bottom"/>
            <w:hideMark/>
          </w:tcPr>
          <w:p w:rsidR="0070780E" w:rsidRDefault="0070780E" w:rsidP="00AD6B9D">
            <w:pPr>
              <w:rPr>
                <w:sz w:val="20"/>
                <w:szCs w:val="20"/>
              </w:rPr>
            </w:pPr>
          </w:p>
        </w:tc>
        <w:tc>
          <w:tcPr>
            <w:tcW w:w="2005" w:type="dxa"/>
            <w:gridSpan w:val="2"/>
            <w:tcBorders>
              <w:top w:val="nil"/>
              <w:left w:val="nil"/>
              <w:bottom w:val="single" w:sz="4" w:space="0" w:color="auto"/>
              <w:right w:val="nil"/>
            </w:tcBorders>
            <w:shd w:val="clear" w:color="auto" w:fill="auto"/>
            <w:noWrap/>
            <w:vAlign w:val="bottom"/>
            <w:hideMark/>
          </w:tcPr>
          <w:p w:rsidR="0070780E" w:rsidRDefault="0070780E" w:rsidP="00AD6B9D">
            <w:pPr>
              <w:rPr>
                <w:sz w:val="20"/>
                <w:szCs w:val="20"/>
              </w:rPr>
            </w:pPr>
          </w:p>
        </w:tc>
        <w:tc>
          <w:tcPr>
            <w:tcW w:w="1286" w:type="dxa"/>
            <w:tcBorders>
              <w:top w:val="nil"/>
              <w:left w:val="nil"/>
              <w:bottom w:val="single" w:sz="4" w:space="0" w:color="auto"/>
              <w:right w:val="nil"/>
            </w:tcBorders>
            <w:shd w:val="clear" w:color="auto" w:fill="auto"/>
            <w:noWrap/>
            <w:vAlign w:val="bottom"/>
            <w:hideMark/>
          </w:tcPr>
          <w:p w:rsidR="0070780E" w:rsidRDefault="0070780E" w:rsidP="00AD6B9D">
            <w:pPr>
              <w:rPr>
                <w:sz w:val="20"/>
                <w:szCs w:val="20"/>
              </w:rPr>
            </w:pPr>
          </w:p>
        </w:tc>
        <w:tc>
          <w:tcPr>
            <w:tcW w:w="1294" w:type="dxa"/>
            <w:tcBorders>
              <w:top w:val="nil"/>
              <w:left w:val="nil"/>
              <w:bottom w:val="single" w:sz="4" w:space="0" w:color="auto"/>
              <w:right w:val="nil"/>
            </w:tcBorders>
            <w:shd w:val="clear" w:color="auto" w:fill="auto"/>
            <w:noWrap/>
            <w:vAlign w:val="bottom"/>
            <w:hideMark/>
          </w:tcPr>
          <w:p w:rsidR="0070780E" w:rsidRDefault="0070780E" w:rsidP="00AD6B9D">
            <w:pPr>
              <w:rPr>
                <w:sz w:val="20"/>
                <w:szCs w:val="20"/>
              </w:rPr>
            </w:pPr>
          </w:p>
        </w:tc>
        <w:tc>
          <w:tcPr>
            <w:tcW w:w="1640" w:type="dxa"/>
            <w:tcBorders>
              <w:top w:val="nil"/>
              <w:left w:val="nil"/>
              <w:bottom w:val="single" w:sz="4" w:space="0" w:color="auto"/>
              <w:right w:val="nil"/>
            </w:tcBorders>
            <w:shd w:val="clear" w:color="auto" w:fill="auto"/>
            <w:noWrap/>
            <w:vAlign w:val="bottom"/>
            <w:hideMark/>
          </w:tcPr>
          <w:p w:rsidR="0070780E" w:rsidRDefault="0070780E" w:rsidP="00AD6B9D">
            <w:pPr>
              <w:rPr>
                <w:sz w:val="20"/>
                <w:szCs w:val="20"/>
              </w:rPr>
            </w:pP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rPr>
                <w:b/>
                <w:sz w:val="20"/>
                <w:szCs w:val="20"/>
              </w:rPr>
            </w:pPr>
            <w:r w:rsidRPr="004F3E4E">
              <w:rPr>
                <w:b/>
                <w:sz w:val="20"/>
                <w:szCs w:val="20"/>
              </w:rPr>
              <w:t>№№</w:t>
            </w:r>
            <w:r w:rsidRPr="004F3E4E">
              <w:rPr>
                <w:b/>
                <w:sz w:val="20"/>
                <w:szCs w:val="20"/>
              </w:rPr>
              <w:br/>
              <w:t xml:space="preserve"> п\п</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rPr>
                <w:b/>
                <w:sz w:val="20"/>
                <w:szCs w:val="20"/>
              </w:rPr>
            </w:pPr>
            <w:r w:rsidRPr="004F3E4E">
              <w:rPr>
                <w:b/>
                <w:sz w:val="20"/>
                <w:szCs w:val="20"/>
              </w:rPr>
              <w:t>Наименование СИ</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rPr>
                <w:b/>
                <w:sz w:val="20"/>
                <w:szCs w:val="20"/>
              </w:rPr>
            </w:pPr>
            <w:r w:rsidRPr="004F3E4E">
              <w:rPr>
                <w:b/>
                <w:sz w:val="20"/>
                <w:szCs w:val="20"/>
              </w:rPr>
              <w:t>Тип СИ</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rPr>
                <w:b/>
                <w:sz w:val="20"/>
                <w:szCs w:val="20"/>
              </w:rPr>
            </w:pPr>
            <w:r w:rsidRPr="004F3E4E">
              <w:rPr>
                <w:b/>
                <w:sz w:val="20"/>
                <w:szCs w:val="20"/>
              </w:rPr>
              <w:t>Количество</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rPr>
                <w:b/>
                <w:sz w:val="20"/>
                <w:szCs w:val="20"/>
              </w:rPr>
            </w:pPr>
            <w:r w:rsidRPr="004F3E4E">
              <w:rPr>
                <w:b/>
                <w:sz w:val="20"/>
                <w:szCs w:val="20"/>
              </w:rPr>
              <w:t>Стоимость за 1 ед., без учета НДС</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rPr>
                <w:b/>
                <w:sz w:val="20"/>
                <w:szCs w:val="20"/>
              </w:rPr>
            </w:pPr>
            <w:r w:rsidRPr="004F3E4E">
              <w:rPr>
                <w:b/>
                <w:sz w:val="20"/>
                <w:szCs w:val="20"/>
              </w:rPr>
              <w:t>Общая стоимость без учета НДС</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jc w:val="center"/>
              <w:rPr>
                <w:b/>
                <w:sz w:val="20"/>
                <w:szCs w:val="20"/>
              </w:rPr>
            </w:pPr>
            <w:r w:rsidRPr="004F3E4E">
              <w:rPr>
                <w:b/>
                <w:sz w:val="20"/>
                <w:szCs w:val="20"/>
              </w:rPr>
              <w:t>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jc w:val="center"/>
              <w:rPr>
                <w:b/>
                <w:sz w:val="20"/>
                <w:szCs w:val="20"/>
              </w:rPr>
            </w:pPr>
            <w:r w:rsidRPr="004F3E4E">
              <w:rPr>
                <w:b/>
                <w:sz w:val="20"/>
                <w:szCs w:val="20"/>
              </w:rPr>
              <w:t>2</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jc w:val="center"/>
              <w:rPr>
                <w:b/>
                <w:sz w:val="20"/>
                <w:szCs w:val="20"/>
              </w:rPr>
            </w:pPr>
            <w:r w:rsidRPr="004F3E4E">
              <w:rPr>
                <w:b/>
                <w:sz w:val="20"/>
                <w:szCs w:val="20"/>
              </w:rPr>
              <w:t>3</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jc w:val="center"/>
              <w:rPr>
                <w:b/>
                <w:sz w:val="20"/>
                <w:szCs w:val="20"/>
              </w:rPr>
            </w:pPr>
            <w:r w:rsidRPr="004F3E4E">
              <w:rPr>
                <w:b/>
                <w:sz w:val="20"/>
                <w:szCs w:val="20"/>
              </w:rPr>
              <w:t>4</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jc w:val="center"/>
              <w:rPr>
                <w:b/>
                <w:sz w:val="20"/>
                <w:szCs w:val="20"/>
              </w:rPr>
            </w:pPr>
            <w:r w:rsidRPr="004F3E4E">
              <w:rPr>
                <w:b/>
                <w:sz w:val="20"/>
                <w:szCs w:val="20"/>
              </w:rPr>
              <w:t>5</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4F3E4E" w:rsidRDefault="0070780E" w:rsidP="00AD6B9D">
            <w:pPr>
              <w:ind w:left="-57" w:right="-57"/>
              <w:jc w:val="center"/>
              <w:rPr>
                <w:b/>
                <w:sz w:val="20"/>
                <w:szCs w:val="20"/>
              </w:rPr>
            </w:pPr>
            <w:r w:rsidRPr="004F3E4E">
              <w:rPr>
                <w:b/>
                <w:sz w:val="20"/>
                <w:szCs w:val="20"/>
              </w:rPr>
              <w:t>6</w:t>
            </w:r>
          </w:p>
        </w:tc>
      </w:tr>
      <w:tr w:rsidR="0070780E" w:rsidTr="00AD6B9D">
        <w:trPr>
          <w:gridAfter w:val="1"/>
          <w:wAfter w:w="29" w:type="dxa"/>
          <w:trHeight w:val="15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rPr>
                <w:color w:val="000000"/>
              </w:rPr>
            </w:pPr>
            <w:r w:rsidRPr="00AB5B34">
              <w:rPr>
                <w:color w:val="000000"/>
              </w:rPr>
              <w:t>Магазин сопротивления (эталон)</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rPr>
                <w:color w:val="000000"/>
              </w:rPr>
              <w:t>Р4831</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5370,95</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10741,90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Тепловизор</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Flir P620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8428,86</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8428,86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3</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Микроомметр</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ТС-3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1793,58</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1793,58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4</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Термометр цифровой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Testo 103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1636,77</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3273,54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Секундомер электронный</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СТЦ-2М</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6449,06</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6449,06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6</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Прибор комбинированный</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Testo-622</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3</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5429,75</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16289,25</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Манометр образцовый</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МО</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1783,78</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1783,78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Штангенциркуль торговой марки Micron</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ШЦ-II-500-0,05</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352,84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352,84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9</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Штангенглубиномер</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ШГ-160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313,63</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313,63</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10</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rPr>
                <w:color w:val="000000"/>
              </w:rPr>
            </w:pPr>
            <w:r w:rsidRPr="00AB5B34">
              <w:rPr>
                <w:color w:val="000000"/>
              </w:rPr>
              <w:t>Рулетка измерительная металлическая</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rPr>
                <w:color w:val="000000"/>
              </w:rPr>
              <w:t>Р-5</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179,68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179,68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Угломер с нониусом</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1мод. 1-2</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284,23</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284,23</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Штангенциркуль Туламаш</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ШЦ-I</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235,22</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3345.71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13</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 xml:space="preserve">Термопреобразователь сопротивления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ДТС</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4017,60</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8035,20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14</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Прибор контроля параметров воздушной среды</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Метеометр МЭС-200А</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7360,60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7360,60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 xml:space="preserve">Источник питания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GPS-72303A</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4008,61</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4008,61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16</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Толщиномер ультразвуковой</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А1209</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4008,68</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4008,68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17</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Калибратор температуры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КТ-5.1</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9085,53</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18171,06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Тепловизор инфракрасный</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Р620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8428,86</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8428,86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19</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Меры длины концевые 3  разряда</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МКП №3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41507,24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41507,24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20</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Меры длины концевые 4  разряда</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МКП №8</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11496,57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11496,57</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80E" w:rsidRPr="00AB5B34" w:rsidRDefault="0070780E" w:rsidP="00AD6B9D">
            <w:pPr>
              <w:ind w:left="-57" w:right="-57"/>
            </w:pPr>
            <w:r w:rsidRPr="00AB5B34">
              <w:t>21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Меры длины концевые 4  разряда</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МКП №21</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7370,35</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7370,35</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80E" w:rsidRPr="00AB5B34" w:rsidRDefault="0070780E" w:rsidP="00AD6B9D">
            <w:pPr>
              <w:ind w:left="-57" w:right="-57"/>
            </w:pPr>
            <w:r w:rsidRPr="00AB5B34">
              <w:t>22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Меры длины концевые 3  разряда</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МКП №22</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5733,59</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5733,59</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23</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Меры плоского угла</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МУ</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2901,10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2901,10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24</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плоскопараллельные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ПМ-15 набор №6</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плоскопараллельные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ПМ-40 набор №4</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26</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плоскопараллельные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ПМ-40 набор №6</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плоскопараллельные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ПМ-65 набор №6</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плоскопараллельные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ПМ-90 набор №3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29</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плоскопараллельные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ПМ-90 набор №6</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1999,40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30</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Пластины плоские стеклянные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ПИ-60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450,85</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450,85</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31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Оптиметры вертикальные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ИКВ</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2283,63</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2283,63</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32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Линейки лекальные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ЛД</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3</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411,64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1234,92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33</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Щупы</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1450,55</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1450,55</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rsidRPr="00AB5B34">
              <w:t>34</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Динамометр</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ДПУ</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5890,40</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5890,40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35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 xml:space="preserve">Манометры кислородные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50</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117,72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t>5886,00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36</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Default="0070780E" w:rsidP="00AD6B9D">
            <w:r w:rsidRPr="00AB5B34">
              <w:t>Детекторы масс-спектрометрические</w:t>
            </w:r>
            <w:r>
              <w:t xml:space="preserve"> для жидкостных хроматографов </w:t>
            </w:r>
          </w:p>
          <w:p w:rsidR="0070780E" w:rsidRPr="00AB5B34" w:rsidRDefault="0070780E" w:rsidP="00AD6B9D">
            <w:r>
              <w:t>(</w:t>
            </w:r>
            <w:r w:rsidRPr="00AB5B34">
              <w:t>1 детектор)</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5024,79</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5024,79</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37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Магазин сопротивления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Р4076</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2685,47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2685,47</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38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Измерители сопротивления петли "фаза-нуль"…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ИНФ-300, ИНФ-200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2940,30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5880,60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39</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Мегаомметры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ЭСО202/2-Г</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5</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1176,12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5880,60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40</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Мегаомметры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ЭСО-210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1176,12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1176,12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t>Измерители параметров цепей «фаза-нуль»</w:t>
            </w:r>
            <w:r w:rsidRPr="00AB5B34">
              <w:t xml:space="preserve"> и </w:t>
            </w:r>
            <w:r>
              <w:t>«</w:t>
            </w:r>
            <w:r w:rsidRPr="00AB5B34">
              <w:t>фаза-фаза</w:t>
            </w:r>
            <w:r>
              <w:t>»</w:t>
            </w:r>
            <w:r w:rsidRPr="00AB5B34">
              <w:t xml:space="preserve"> электросетей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 xml:space="preserve">MZC-200      </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2940,30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2940,30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Магазин сопротивления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Р33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3</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1617,17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4851,51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43</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Магазин сопротивления "Э"</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Р4042</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2685,47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2685,47</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44</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Воль</w:t>
            </w:r>
            <w:r>
              <w:t>тметр 75; 150; 300; 450; 600 В</w:t>
            </w:r>
            <w:r w:rsidRPr="00AB5B34">
              <w:t>"Э"</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Э545</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2548,26</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5096,52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t xml:space="preserve">Амперметр 0,5; 1 А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Э537</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2548,26</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2548,26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46</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t xml:space="preserve">Амперметр 2,5; 5 А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Э538</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Измерители сопротивления заземления, мегаомметры цифровые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t>MIT1025</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1793,58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1793,58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t xml:space="preserve">Клещи электроизмерительные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KEW-2432</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1960,20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1960,20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49</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Установк</w:t>
            </w:r>
            <w:r>
              <w:t xml:space="preserve">а высоковольтная испытательная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УИВ-100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18719,91</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18719,91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50</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Вольтметр 1,5; 3; 7,5; 15 В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Э543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Вольтметр 7,5; 15; 30; 60 В</w:t>
            </w:r>
            <w:r>
              <w:t xml:space="preserve">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Э544</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Прибор комбинированные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Ц4315</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1832,79</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1666,17</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53</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Микроомметры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МИКО-1 , МИКО-2.3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4</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1793,58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7174,32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54</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 xml:space="preserve">Микроомметры цифровые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rPr>
                <w:color w:val="000000"/>
              </w:rPr>
              <w:t>МКИ-200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1793,58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3587,16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Мегаомметры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М4100</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1176,12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2352,24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56</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Мегаомметры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Е6-24</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1764,18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3528,36</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ind w:left="-57" w:right="-57"/>
            </w:pPr>
            <w:r>
              <w:t>57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rPr>
                <w:color w:val="000000"/>
              </w:rPr>
            </w:pPr>
            <w:r w:rsidRPr="00AB5B34">
              <w:rPr>
                <w:color w:val="000000"/>
              </w:rPr>
              <w:t xml:space="preserve">Клещи токоизмерительные с мультиметром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rPr>
                <w:color w:val="000000"/>
              </w:rPr>
              <w:t>М</w:t>
            </w:r>
            <w:r w:rsidRPr="00151BD3">
              <w:rPr>
                <w:color w:val="000000"/>
                <w:lang w:val="en-US"/>
              </w:rPr>
              <w:t>266</w:t>
            </w:r>
            <w:r w:rsidRPr="00AB5B34">
              <w:rPr>
                <w:color w:val="000000"/>
              </w:rPr>
              <w:t>С</w:t>
            </w:r>
            <w:r w:rsidRPr="00151BD3">
              <w:rPr>
                <w:color w:val="000000"/>
                <w:lang w:val="en-US"/>
              </w:rPr>
              <w:t xml:space="preserve">, </w:t>
            </w:r>
            <w:r w:rsidRPr="00AB5B34">
              <w:rPr>
                <w:color w:val="000000"/>
              </w:rPr>
              <w:t>М</w:t>
            </w:r>
            <w:r w:rsidRPr="00151BD3">
              <w:rPr>
                <w:color w:val="000000"/>
                <w:lang w:val="en-US"/>
              </w:rPr>
              <w:t>266F</w:t>
            </w:r>
            <w:r w:rsidRPr="00151BD3">
              <w:rPr>
                <w:color w:val="000000"/>
                <w:lang w:val="en-US"/>
              </w:rPr>
              <w:br/>
            </w:r>
            <w:r w:rsidRPr="00AB5B34">
              <w:rPr>
                <w:color w:val="000000"/>
              </w:rPr>
              <w:t>APPA A7A</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13</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1960,20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25482,60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58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 xml:space="preserve">Кондуктометр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RWT</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4273,24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4273,24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59</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Весы лабораторные электронные 4 КТ до 60 кг</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2168,53</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2168,53</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60</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Весы лабораторные электронные до 1000 г</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1988,85</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1988,85</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61</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Весы крановые до 5000 кг</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7566,37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15132,74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62</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Динамометры общего назначения 20 кгс…1тс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ДР-3</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1764,18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1764,18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63</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Динамометры общего назначения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ДПУ-02</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2362,04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2362,04</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64</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r w:rsidRPr="00AB5B34">
              <w:t xml:space="preserve">Магазин сопротивления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Р4077</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2685,47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2685,47</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65</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 xml:space="preserve">Штангенциркуль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ШЦ-150</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235,22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235,22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66</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К</w:t>
            </w:r>
            <w:r>
              <w:t>алибратор давления</w:t>
            </w:r>
            <w:r w:rsidRPr="00AB5B34">
              <w:t xml:space="preserve"> КТ 0,02</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13554,78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13554,78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 xml:space="preserve">Термометр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ТМ-6-1</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931,10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pPr>
            <w:r w:rsidRPr="00AB5B34">
              <w:t>1862,2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68</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Микроомметры цифровые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1793,58</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1793,58</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69</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Гигрометры психрометрические</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Pr>
                <w:color w:val="000000"/>
              </w:rPr>
              <w:t>ВИТ</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278,81</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278,81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70</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pH-метры (за 2 параметра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2899,63</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2899,63</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71</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Барометры рабочие сетевые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М-67</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3680,31</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3680,31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72</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 xml:space="preserve">Приборы контроля высоковольтных выключателей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ПКВ</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6</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11000,00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66000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73</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Рефлектометр оптический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Yokogawa AQ7280+AQ7282</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11476,97</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11476,97</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74</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Оптический тестер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Топаз 8021N</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11869,01</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11869,01</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75</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Оптический тестер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FHM</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11869,01</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23738,02</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76</w:t>
            </w:r>
          </w:p>
        </w:tc>
        <w:tc>
          <w:tcPr>
            <w:tcW w:w="3428" w:type="dxa"/>
            <w:tcBorders>
              <w:top w:val="single" w:sz="4" w:space="0" w:color="auto"/>
              <w:left w:val="single" w:sz="4" w:space="0" w:color="auto"/>
              <w:bottom w:val="single" w:sz="4" w:space="0" w:color="auto"/>
              <w:right w:val="single" w:sz="4" w:space="0" w:color="auto"/>
            </w:tcBorders>
            <w:shd w:val="clear" w:color="auto" w:fill="auto"/>
            <w:noWrap/>
          </w:tcPr>
          <w:p w:rsidR="0070780E" w:rsidRPr="00AB5B34" w:rsidRDefault="0070780E" w:rsidP="00AD6B9D">
            <w:r w:rsidRPr="00AB5B34">
              <w:t xml:space="preserve">Измерители прочности бетона электронные </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ИПС-МГ4.01</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7821,20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7821,20</w:t>
            </w:r>
          </w:p>
        </w:tc>
      </w:tr>
      <w:tr w:rsidR="0070780E" w:rsidTr="00AD6B9D">
        <w:trPr>
          <w:gridAfter w:val="1"/>
          <w:wAfter w:w="29" w:type="dxa"/>
          <w:trHeight w:val="315"/>
        </w:trPr>
        <w:tc>
          <w:tcPr>
            <w:tcW w:w="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ind w:left="-57" w:right="-57"/>
            </w:pPr>
            <w:r>
              <w:t>77</w:t>
            </w:r>
          </w:p>
        </w:tc>
        <w:tc>
          <w:tcPr>
            <w:tcW w:w="34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r w:rsidRPr="00AB5B34">
              <w:t>Газоанализаторы портативные (СН4, СО)</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0780E" w:rsidRPr="00AB5B34" w:rsidRDefault="0070780E" w:rsidP="00AD6B9D">
            <w:pPr>
              <w:jc w:val="center"/>
              <w:rPr>
                <w:color w:val="000000"/>
              </w:rPr>
            </w:pPr>
            <w:r w:rsidRPr="00AB5B34">
              <w:t>Protege</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pPr>
            <w:r w:rsidRPr="00AB5B34">
              <w:t>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2195,42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780E" w:rsidRPr="00AB5B34" w:rsidRDefault="0070780E" w:rsidP="00AD6B9D">
            <w:pPr>
              <w:jc w:val="center"/>
              <w:rPr>
                <w:color w:val="000000"/>
              </w:rPr>
            </w:pPr>
            <w:r w:rsidRPr="00AB5B34">
              <w:rPr>
                <w:color w:val="000000"/>
              </w:rPr>
              <w:t>2195,42</w:t>
            </w:r>
          </w:p>
        </w:tc>
      </w:tr>
      <w:tr w:rsidR="0070780E" w:rsidTr="00AD6B9D">
        <w:trPr>
          <w:gridAfter w:val="1"/>
          <w:wAfter w:w="29" w:type="dxa"/>
          <w:trHeight w:val="570"/>
        </w:trPr>
        <w:tc>
          <w:tcPr>
            <w:tcW w:w="460" w:type="dxa"/>
            <w:tcBorders>
              <w:top w:val="nil"/>
              <w:left w:val="nil"/>
              <w:bottom w:val="nil"/>
              <w:right w:val="nil"/>
            </w:tcBorders>
            <w:shd w:val="clear" w:color="auto" w:fill="auto"/>
            <w:noWrap/>
            <w:vAlign w:val="center"/>
            <w:hideMark/>
          </w:tcPr>
          <w:p w:rsidR="0070780E" w:rsidRDefault="0070780E" w:rsidP="00AD6B9D">
            <w:pPr>
              <w:ind w:left="-57" w:right="-57"/>
              <w:jc w:val="center"/>
              <w:rPr>
                <w:sz w:val="22"/>
                <w:szCs w:val="22"/>
              </w:rPr>
            </w:pPr>
          </w:p>
        </w:tc>
        <w:tc>
          <w:tcPr>
            <w:tcW w:w="4676" w:type="dxa"/>
            <w:gridSpan w:val="3"/>
            <w:tcBorders>
              <w:top w:val="nil"/>
              <w:left w:val="nil"/>
              <w:bottom w:val="nil"/>
              <w:right w:val="nil"/>
            </w:tcBorders>
            <w:shd w:val="clear" w:color="auto" w:fill="auto"/>
            <w:vAlign w:val="bottom"/>
            <w:hideMark/>
          </w:tcPr>
          <w:p w:rsidR="0070780E" w:rsidRDefault="0070780E" w:rsidP="00AD6B9D">
            <w:pPr>
              <w:ind w:left="-57" w:right="-57"/>
              <w:jc w:val="center"/>
              <w:rPr>
                <w:sz w:val="20"/>
                <w:szCs w:val="20"/>
              </w:rPr>
            </w:pPr>
          </w:p>
        </w:tc>
        <w:tc>
          <w:tcPr>
            <w:tcW w:w="980" w:type="dxa"/>
            <w:tcBorders>
              <w:top w:val="nil"/>
              <w:left w:val="nil"/>
              <w:bottom w:val="nil"/>
              <w:right w:val="nil"/>
            </w:tcBorders>
            <w:shd w:val="clear" w:color="auto" w:fill="auto"/>
            <w:vAlign w:val="bottom"/>
            <w:hideMark/>
          </w:tcPr>
          <w:p w:rsidR="0070780E" w:rsidRDefault="0070780E" w:rsidP="00AD6B9D">
            <w:pPr>
              <w:ind w:left="-57" w:right="-57"/>
              <w:rPr>
                <w:sz w:val="20"/>
                <w:szCs w:val="20"/>
              </w:rPr>
            </w:pPr>
          </w:p>
        </w:tc>
        <w:tc>
          <w:tcPr>
            <w:tcW w:w="2580" w:type="dxa"/>
            <w:gridSpan w:val="2"/>
            <w:tcBorders>
              <w:top w:val="single" w:sz="4" w:space="0" w:color="auto"/>
              <w:left w:val="nil"/>
              <w:bottom w:val="nil"/>
              <w:right w:val="single" w:sz="4" w:space="0" w:color="000000"/>
            </w:tcBorders>
            <w:shd w:val="clear" w:color="000000" w:fill="FFFFFF"/>
            <w:noWrap/>
            <w:vAlign w:val="bottom"/>
            <w:hideMark/>
          </w:tcPr>
          <w:p w:rsidR="0070780E" w:rsidRDefault="0070780E" w:rsidP="00AD6B9D">
            <w:pPr>
              <w:ind w:left="-57" w:right="-57"/>
              <w:jc w:val="right"/>
              <w:rPr>
                <w:sz w:val="22"/>
                <w:szCs w:val="22"/>
              </w:rPr>
            </w:pPr>
            <w:r>
              <w:rPr>
                <w:sz w:val="22"/>
                <w:szCs w:val="22"/>
              </w:rPr>
              <w:t>Итого без НДС</w:t>
            </w:r>
          </w:p>
        </w:tc>
        <w:tc>
          <w:tcPr>
            <w:tcW w:w="1640" w:type="dxa"/>
            <w:tcBorders>
              <w:top w:val="nil"/>
              <w:left w:val="nil"/>
              <w:bottom w:val="single" w:sz="4" w:space="0" w:color="auto"/>
              <w:right w:val="single" w:sz="4" w:space="0" w:color="auto"/>
            </w:tcBorders>
            <w:shd w:val="clear" w:color="auto" w:fill="auto"/>
            <w:vAlign w:val="bottom"/>
            <w:hideMark/>
          </w:tcPr>
          <w:p w:rsidR="0070780E" w:rsidRDefault="0070780E" w:rsidP="00AD6B9D">
            <w:pPr>
              <w:ind w:left="-57" w:right="-57"/>
              <w:jc w:val="center"/>
              <w:rPr>
                <w:b/>
                <w:bCs/>
                <w:sz w:val="22"/>
                <w:szCs w:val="22"/>
              </w:rPr>
            </w:pPr>
            <w:r>
              <w:rPr>
                <w:b/>
                <w:bCs/>
                <w:szCs w:val="22"/>
              </w:rPr>
              <w:t>484781,48</w:t>
            </w:r>
          </w:p>
        </w:tc>
      </w:tr>
      <w:tr w:rsidR="0070780E" w:rsidTr="00AD6B9D">
        <w:trPr>
          <w:gridAfter w:val="1"/>
          <w:wAfter w:w="29" w:type="dxa"/>
          <w:trHeight w:val="570"/>
        </w:trPr>
        <w:tc>
          <w:tcPr>
            <w:tcW w:w="460" w:type="dxa"/>
            <w:tcBorders>
              <w:top w:val="nil"/>
              <w:left w:val="nil"/>
              <w:bottom w:val="nil"/>
              <w:right w:val="nil"/>
            </w:tcBorders>
            <w:shd w:val="clear" w:color="auto" w:fill="auto"/>
            <w:noWrap/>
            <w:vAlign w:val="center"/>
            <w:hideMark/>
          </w:tcPr>
          <w:p w:rsidR="0070780E" w:rsidRDefault="0070780E" w:rsidP="00AD6B9D">
            <w:pPr>
              <w:ind w:left="-57" w:right="-57"/>
              <w:jc w:val="center"/>
              <w:rPr>
                <w:b/>
                <w:bCs/>
                <w:sz w:val="22"/>
                <w:szCs w:val="22"/>
              </w:rPr>
            </w:pPr>
          </w:p>
        </w:tc>
        <w:tc>
          <w:tcPr>
            <w:tcW w:w="4676" w:type="dxa"/>
            <w:gridSpan w:val="3"/>
            <w:tcBorders>
              <w:top w:val="nil"/>
              <w:left w:val="nil"/>
              <w:bottom w:val="nil"/>
              <w:right w:val="nil"/>
            </w:tcBorders>
            <w:shd w:val="clear" w:color="auto" w:fill="auto"/>
            <w:vAlign w:val="bottom"/>
            <w:hideMark/>
          </w:tcPr>
          <w:p w:rsidR="0070780E" w:rsidRDefault="0070780E" w:rsidP="00AD6B9D">
            <w:pPr>
              <w:ind w:left="-57" w:right="-57"/>
              <w:jc w:val="center"/>
              <w:rPr>
                <w:sz w:val="20"/>
                <w:szCs w:val="20"/>
              </w:rPr>
            </w:pPr>
          </w:p>
        </w:tc>
        <w:tc>
          <w:tcPr>
            <w:tcW w:w="980" w:type="dxa"/>
            <w:tcBorders>
              <w:top w:val="nil"/>
              <w:left w:val="nil"/>
              <w:bottom w:val="nil"/>
              <w:right w:val="nil"/>
            </w:tcBorders>
            <w:shd w:val="clear" w:color="auto" w:fill="auto"/>
            <w:vAlign w:val="bottom"/>
            <w:hideMark/>
          </w:tcPr>
          <w:p w:rsidR="0070780E" w:rsidRDefault="0070780E" w:rsidP="00AD6B9D">
            <w:pPr>
              <w:ind w:left="-57" w:right="-57"/>
              <w:rPr>
                <w:sz w:val="20"/>
                <w:szCs w:val="20"/>
              </w:rPr>
            </w:pPr>
          </w:p>
        </w:tc>
        <w:tc>
          <w:tcPr>
            <w:tcW w:w="2580" w:type="dxa"/>
            <w:gridSpan w:val="2"/>
            <w:tcBorders>
              <w:top w:val="nil"/>
              <w:left w:val="nil"/>
              <w:bottom w:val="nil"/>
              <w:right w:val="nil"/>
            </w:tcBorders>
            <w:shd w:val="clear" w:color="auto" w:fill="auto"/>
            <w:noWrap/>
            <w:vAlign w:val="bottom"/>
            <w:hideMark/>
          </w:tcPr>
          <w:p w:rsidR="0070780E" w:rsidRDefault="0070780E" w:rsidP="00AD6B9D">
            <w:pPr>
              <w:ind w:left="-57" w:right="-57"/>
              <w:jc w:val="right"/>
              <w:rPr>
                <w:sz w:val="22"/>
                <w:szCs w:val="22"/>
              </w:rPr>
            </w:pPr>
            <w:r>
              <w:rPr>
                <w:sz w:val="22"/>
                <w:szCs w:val="22"/>
              </w:rPr>
              <w:t>Итого с НДС</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70780E" w:rsidRPr="008D73A6" w:rsidRDefault="0070780E" w:rsidP="00AD6B9D">
            <w:pPr>
              <w:ind w:left="-57" w:right="-57"/>
              <w:jc w:val="center"/>
              <w:rPr>
                <w:b/>
                <w:bCs/>
                <w:sz w:val="22"/>
                <w:szCs w:val="22"/>
              </w:rPr>
            </w:pPr>
            <w:r>
              <w:rPr>
                <w:b/>
                <w:bCs/>
                <w:szCs w:val="22"/>
              </w:rPr>
              <w:t>581737,78</w:t>
            </w:r>
          </w:p>
        </w:tc>
      </w:tr>
    </w:tbl>
    <w:p w:rsidR="0070780E" w:rsidRPr="00334C8F" w:rsidRDefault="0070780E" w:rsidP="0070780E">
      <w:pPr>
        <w:jc w:val="right"/>
      </w:pPr>
    </w:p>
    <w:p w:rsidR="0070780E" w:rsidRPr="003B0DFC" w:rsidRDefault="0070780E" w:rsidP="0070780E">
      <w:pPr>
        <w:pStyle w:val="ConsPlusNormal0"/>
        <w:spacing w:line="276" w:lineRule="auto"/>
        <w:jc w:val="both"/>
        <w:rPr>
          <w:rFonts w:ascii="Times New Roman" w:hAnsi="Times New Roman"/>
          <w:sz w:val="10"/>
          <w:szCs w:val="24"/>
        </w:rPr>
      </w:pPr>
      <w:r w:rsidRPr="000359D6">
        <w:rPr>
          <w:sz w:val="24"/>
          <w:szCs w:val="24"/>
        </w:rPr>
        <w:tab/>
      </w:r>
    </w:p>
    <w:tbl>
      <w:tblPr>
        <w:tblW w:w="4895" w:type="pct"/>
        <w:tblInd w:w="108" w:type="dxa"/>
        <w:tblLook w:val="04A0" w:firstRow="1" w:lastRow="0" w:firstColumn="1" w:lastColumn="0" w:noHBand="0" w:noVBand="1"/>
      </w:tblPr>
      <w:tblGrid>
        <w:gridCol w:w="4855"/>
        <w:gridCol w:w="4858"/>
      </w:tblGrid>
      <w:tr w:rsidR="0070780E" w:rsidRPr="00E94197" w:rsidTr="00AD6B9D">
        <w:tc>
          <w:tcPr>
            <w:tcW w:w="2499" w:type="pct"/>
            <w:shd w:val="clear" w:color="auto" w:fill="auto"/>
          </w:tcPr>
          <w:p w:rsidR="0070780E" w:rsidRPr="00E94197" w:rsidRDefault="0070780E" w:rsidP="00AD6B9D">
            <w:pPr>
              <w:tabs>
                <w:tab w:val="left" w:pos="5529"/>
              </w:tabs>
              <w:ind w:firstLine="34"/>
            </w:pPr>
            <w:r w:rsidRPr="00E94197">
              <w:rPr>
                <w:b/>
                <w:bCs/>
              </w:rPr>
              <w:t>«ЗАКАЗЧИК»</w:t>
            </w:r>
          </w:p>
        </w:tc>
        <w:tc>
          <w:tcPr>
            <w:tcW w:w="2501" w:type="pct"/>
            <w:shd w:val="clear" w:color="auto" w:fill="auto"/>
          </w:tcPr>
          <w:p w:rsidR="0070780E" w:rsidRPr="00E94197" w:rsidRDefault="0070780E" w:rsidP="00AD6B9D">
            <w:pPr>
              <w:tabs>
                <w:tab w:val="left" w:pos="4820"/>
              </w:tabs>
            </w:pPr>
            <w:r w:rsidRPr="00E94197">
              <w:rPr>
                <w:b/>
                <w:bCs/>
              </w:rPr>
              <w:t>«</w:t>
            </w:r>
            <w:r>
              <w:rPr>
                <w:b/>
                <w:bCs/>
              </w:rPr>
              <w:t>ИСПОЛНИТЕЛЬ</w:t>
            </w:r>
            <w:r w:rsidRPr="00E94197">
              <w:rPr>
                <w:b/>
                <w:bCs/>
              </w:rPr>
              <w:t>»</w:t>
            </w:r>
          </w:p>
        </w:tc>
      </w:tr>
      <w:tr w:rsidR="0070780E" w:rsidRPr="00E94197" w:rsidTr="00AD6B9D">
        <w:trPr>
          <w:trHeight w:val="135"/>
        </w:trPr>
        <w:tc>
          <w:tcPr>
            <w:tcW w:w="2499" w:type="pct"/>
            <w:shd w:val="clear" w:color="auto" w:fill="auto"/>
          </w:tcPr>
          <w:p w:rsidR="0070780E" w:rsidRPr="00E94197" w:rsidRDefault="0070780E" w:rsidP="00AD6B9D">
            <w:pPr>
              <w:pStyle w:val="1"/>
              <w:tabs>
                <w:tab w:val="left" w:pos="4820"/>
              </w:tabs>
              <w:rPr>
                <w:b/>
              </w:rPr>
            </w:pPr>
            <w:r w:rsidRPr="00E94197">
              <w:rPr>
                <w:b/>
              </w:rPr>
              <w:t>Директор ООО «ИРМЕТ»</w:t>
            </w:r>
          </w:p>
          <w:p w:rsidR="0070780E" w:rsidRPr="00E94197" w:rsidRDefault="0070780E" w:rsidP="00AD6B9D">
            <w:pPr>
              <w:tabs>
                <w:tab w:val="left" w:pos="5529"/>
              </w:tabs>
              <w:spacing w:after="240"/>
            </w:pPr>
          </w:p>
        </w:tc>
        <w:tc>
          <w:tcPr>
            <w:tcW w:w="2501" w:type="pct"/>
            <w:shd w:val="clear" w:color="auto" w:fill="auto"/>
          </w:tcPr>
          <w:p w:rsidR="0070780E" w:rsidRPr="00E94197" w:rsidRDefault="0070780E" w:rsidP="00AD6B9D">
            <w:pPr>
              <w:tabs>
                <w:tab w:val="left" w:pos="5529"/>
              </w:tabs>
            </w:pPr>
          </w:p>
        </w:tc>
      </w:tr>
      <w:tr w:rsidR="0070780E" w:rsidRPr="00E94197" w:rsidTr="00AD6B9D">
        <w:trPr>
          <w:trHeight w:val="477"/>
        </w:trPr>
        <w:tc>
          <w:tcPr>
            <w:tcW w:w="2499" w:type="pct"/>
            <w:shd w:val="clear" w:color="auto" w:fill="auto"/>
            <w:vAlign w:val="bottom"/>
          </w:tcPr>
          <w:p w:rsidR="0070780E" w:rsidRPr="00E94197" w:rsidRDefault="0070780E" w:rsidP="00AD6B9D">
            <w:pPr>
              <w:tabs>
                <w:tab w:val="left" w:pos="5529"/>
              </w:tabs>
            </w:pPr>
            <w:r w:rsidRPr="00E94197">
              <w:t>______________</w:t>
            </w:r>
            <w:r>
              <w:t>А.О. Перфильев</w:t>
            </w:r>
          </w:p>
        </w:tc>
        <w:tc>
          <w:tcPr>
            <w:tcW w:w="2501" w:type="pct"/>
            <w:shd w:val="clear" w:color="auto" w:fill="auto"/>
            <w:vAlign w:val="bottom"/>
          </w:tcPr>
          <w:p w:rsidR="0070780E" w:rsidRPr="00E94197" w:rsidRDefault="0070780E" w:rsidP="00AD6B9D">
            <w:pPr>
              <w:tabs>
                <w:tab w:val="left" w:pos="4820"/>
              </w:tabs>
              <w:rPr>
                <w:lang w:val="en-US"/>
              </w:rPr>
            </w:pPr>
          </w:p>
        </w:tc>
      </w:tr>
    </w:tbl>
    <w:p w:rsidR="0070780E" w:rsidRDefault="0070780E" w:rsidP="0070780E">
      <w:pPr>
        <w:autoSpaceDE w:val="0"/>
        <w:autoSpaceDN w:val="0"/>
        <w:adjustRightInd w:val="0"/>
        <w:ind w:firstLine="540"/>
        <w:jc w:val="both"/>
        <w:outlineLvl w:val="1"/>
      </w:pPr>
    </w:p>
    <w:p w:rsidR="005718E0" w:rsidRDefault="005718E0">
      <w:bookmarkStart w:id="10" w:name="_GoBack"/>
      <w:bookmarkEnd w:id="10"/>
    </w:p>
    <w:sectPr w:rsidR="005718E0" w:rsidSect="0070780E">
      <w:footerReference w:type="default" r:id="rId6"/>
      <w:footerReference w:type="first" r:id="rId7"/>
      <w:pgSz w:w="11906" w:h="16838" w:code="9"/>
      <w:pgMar w:top="851" w:right="567" w:bottom="851" w:left="1418" w:header="720" w:footer="454"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B34" w:rsidRDefault="0070780E">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AB5B34" w:rsidRDefault="0070780E" w:rsidP="00CA08B9">
    <w:pPr>
      <w:pStyle w:val="a6"/>
      <w:ind w:right="360"/>
      <w:rPr>
        <w:sz w:val="16"/>
        <w:szCs w:val="16"/>
      </w:rPr>
    </w:pPr>
    <w:r>
      <w:rPr>
        <w:sz w:val="16"/>
        <w:szCs w:val="16"/>
      </w:rPr>
      <w:t xml:space="preserve">       </w:t>
    </w:r>
    <w:r>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B34" w:rsidRDefault="0070780E">
    <w:pPr>
      <w:pStyle w:val="a6"/>
      <w:ind w:right="360"/>
      <w:rPr>
        <w:sz w:val="16"/>
        <w:szCs w:val="16"/>
      </w:rPr>
    </w:pPr>
    <w:r>
      <w:rPr>
        <w:sz w:val="16"/>
        <w:szCs w:val="16"/>
      </w:rPr>
      <w:t xml:space="preserve">Договор подряда ЗАО «Ирмет» - ОГУЭП «Облкоммунэнерго»                                                                                     </w:t>
    </w:r>
    <w:r>
      <w:rPr>
        <w:sz w:val="16"/>
        <w:szCs w:val="16"/>
      </w:rPr>
      <w:fldChar w:fldCharType="begin"/>
    </w:r>
    <w:r>
      <w:rPr>
        <w:sz w:val="16"/>
        <w:szCs w:val="16"/>
      </w:rPr>
      <w:instrText xml:space="preserve"> PAGE </w:instrText>
    </w:r>
    <w:r>
      <w:rPr>
        <w:sz w:val="16"/>
        <w:szCs w:val="16"/>
      </w:rPr>
      <w:fldChar w:fldCharType="separate"/>
    </w:r>
    <w:r>
      <w:rPr>
        <w:noProof/>
        <w:sz w:val="16"/>
        <w:szCs w:val="16"/>
      </w:rPr>
      <w:t>15</w:t>
    </w:r>
    <w:r>
      <w:rPr>
        <w:sz w:val="16"/>
        <w:szCs w:val="16"/>
      </w:rPr>
      <w:fldChar w:fldCharType="end"/>
    </w:r>
  </w:p>
  <w:p w:rsidR="00AB5B34" w:rsidRDefault="0070780E">
    <w:pPr>
      <w:pStyle w:val="a6"/>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1"/>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1B0D37"/>
    <w:multiLevelType w:val="multilevel"/>
    <w:tmpl w:val="1820DF5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b w:val="0"/>
      </w:rPr>
    </w:lvl>
    <w:lvl w:ilvl="2">
      <w:start w:val="1"/>
      <w:numFmt w:val="decimal"/>
      <w:lvlText w:val="%1.%2.%3."/>
      <w:lvlJc w:val="left"/>
      <w:pPr>
        <w:tabs>
          <w:tab w:val="num" w:pos="2631"/>
        </w:tabs>
        <w:ind w:left="2631"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67AE3CD0"/>
    <w:multiLevelType w:val="multilevel"/>
    <w:tmpl w:val="7FB8326E"/>
    <w:lvl w:ilvl="0">
      <w:start w:val="1"/>
      <w:numFmt w:val="decimal"/>
      <w:lvlText w:val="%1."/>
      <w:lvlJc w:val="left"/>
      <w:pPr>
        <w:tabs>
          <w:tab w:val="num" w:pos="3981"/>
        </w:tabs>
        <w:ind w:left="3981"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a"/>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a0"/>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a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5"/>
  </w:num>
  <w:num w:numId="2">
    <w:abstractNumId w:val="4"/>
  </w:num>
  <w:num w:numId="3">
    <w:abstractNumId w:val="2"/>
  </w:num>
  <w:num w:numId="4">
    <w:abstractNumId w:val="1"/>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AE"/>
    <w:rsid w:val="005718E0"/>
    <w:rsid w:val="0070780E"/>
    <w:rsid w:val="00CF3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7F68F-B523-4F85-8023-5810FDF8F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0780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uiPriority w:val="99"/>
    <w:qFormat/>
    <w:rsid w:val="0070780E"/>
    <w:pPr>
      <w:keepNext/>
      <w:outlineLvl w:val="0"/>
    </w:pPr>
    <w:rPr>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uiPriority w:val="99"/>
    <w:rsid w:val="0070780E"/>
    <w:rPr>
      <w:rFonts w:ascii="Times New Roman" w:eastAsia="Times New Roman" w:hAnsi="Times New Roman" w:cs="Times New Roman"/>
      <w:sz w:val="24"/>
      <w:szCs w:val="24"/>
      <w:lang w:val="x-none" w:eastAsia="x-none"/>
    </w:rPr>
  </w:style>
  <w:style w:type="character" w:styleId="a5">
    <w:name w:val="page number"/>
    <w:basedOn w:val="a2"/>
    <w:uiPriority w:val="99"/>
    <w:rsid w:val="0070780E"/>
  </w:style>
  <w:style w:type="paragraph" w:styleId="a6">
    <w:name w:val="footer"/>
    <w:basedOn w:val="a1"/>
    <w:link w:val="a7"/>
    <w:uiPriority w:val="99"/>
    <w:rsid w:val="0070780E"/>
    <w:pPr>
      <w:tabs>
        <w:tab w:val="center" w:pos="4677"/>
        <w:tab w:val="right" w:pos="9355"/>
      </w:tabs>
    </w:pPr>
    <w:rPr>
      <w:sz w:val="28"/>
      <w:lang w:val="x-none" w:eastAsia="x-none"/>
    </w:rPr>
  </w:style>
  <w:style w:type="character" w:customStyle="1" w:styleId="a7">
    <w:name w:val="Нижний колонтитул Знак"/>
    <w:basedOn w:val="a2"/>
    <w:link w:val="a6"/>
    <w:uiPriority w:val="99"/>
    <w:rsid w:val="0070780E"/>
    <w:rPr>
      <w:rFonts w:ascii="Times New Roman" w:eastAsia="Times New Roman" w:hAnsi="Times New Roman" w:cs="Times New Roman"/>
      <w:sz w:val="28"/>
      <w:szCs w:val="24"/>
      <w:lang w:val="x-none" w:eastAsia="x-none"/>
    </w:rPr>
  </w:style>
  <w:style w:type="character" w:styleId="a8">
    <w:name w:val="Hyperlink"/>
    <w:uiPriority w:val="99"/>
    <w:rsid w:val="0070780E"/>
    <w:rPr>
      <w:color w:val="0000FF"/>
      <w:u w:val="single"/>
    </w:rPr>
  </w:style>
  <w:style w:type="character" w:customStyle="1" w:styleId="ConsPlusNormal">
    <w:name w:val="ConsPlusNormal Знак"/>
    <w:link w:val="ConsPlusNormal0"/>
    <w:uiPriority w:val="99"/>
    <w:locked/>
    <w:rsid w:val="0070780E"/>
    <w:rPr>
      <w:rFonts w:ascii="Arial" w:hAnsi="Arial" w:cs="Arial"/>
    </w:rPr>
  </w:style>
  <w:style w:type="paragraph" w:customStyle="1" w:styleId="ConsPlusNormal0">
    <w:name w:val="ConsPlusNormal"/>
    <w:link w:val="ConsPlusNormal"/>
    <w:uiPriority w:val="99"/>
    <w:rsid w:val="0070780E"/>
    <w:pPr>
      <w:widowControl w:val="0"/>
      <w:autoSpaceDE w:val="0"/>
      <w:autoSpaceDN w:val="0"/>
      <w:adjustRightInd w:val="0"/>
      <w:spacing w:after="0" w:line="240" w:lineRule="auto"/>
    </w:pPr>
    <w:rPr>
      <w:rFonts w:ascii="Arial" w:hAnsi="Arial" w:cs="Arial"/>
    </w:rPr>
  </w:style>
  <w:style w:type="paragraph" w:styleId="a9">
    <w:name w:val="List Paragraph"/>
    <w:basedOn w:val="a1"/>
    <w:link w:val="aa"/>
    <w:uiPriority w:val="34"/>
    <w:qFormat/>
    <w:rsid w:val="0070780E"/>
    <w:pPr>
      <w:ind w:left="720"/>
      <w:contextualSpacing/>
    </w:pPr>
    <w:rPr>
      <w:sz w:val="20"/>
      <w:szCs w:val="20"/>
    </w:rPr>
  </w:style>
  <w:style w:type="character" w:customStyle="1" w:styleId="aa">
    <w:name w:val="Абзац списка Знак"/>
    <w:link w:val="a9"/>
    <w:uiPriority w:val="34"/>
    <w:locked/>
    <w:rsid w:val="0070780E"/>
    <w:rPr>
      <w:rFonts w:ascii="Times New Roman" w:eastAsia="Times New Roman" w:hAnsi="Times New Roman" w:cs="Times New Roman"/>
      <w:sz w:val="20"/>
      <w:szCs w:val="20"/>
      <w:lang w:eastAsia="ru-RU"/>
    </w:rPr>
  </w:style>
  <w:style w:type="paragraph" w:customStyle="1" w:styleId="11">
    <w:name w:val="1"/>
    <w:basedOn w:val="a1"/>
    <w:next w:val="ab"/>
    <w:link w:val="ac"/>
    <w:uiPriority w:val="99"/>
    <w:qFormat/>
    <w:rsid w:val="0070780E"/>
    <w:pPr>
      <w:jc w:val="center"/>
    </w:pPr>
    <w:rPr>
      <w:sz w:val="28"/>
      <w:szCs w:val="20"/>
    </w:rPr>
  </w:style>
  <w:style w:type="character" w:customStyle="1" w:styleId="ac">
    <w:name w:val="Название Знак"/>
    <w:link w:val="11"/>
    <w:uiPriority w:val="99"/>
    <w:locked/>
    <w:rsid w:val="0070780E"/>
    <w:rPr>
      <w:rFonts w:ascii="Times New Roman" w:eastAsia="Times New Roman" w:hAnsi="Times New Roman" w:cs="Times New Roman"/>
      <w:sz w:val="28"/>
      <w:szCs w:val="20"/>
      <w:lang w:eastAsia="ru-RU"/>
    </w:rPr>
  </w:style>
  <w:style w:type="paragraph" w:customStyle="1" w:styleId="a">
    <w:name w:val="РАЗДЕЛ"/>
    <w:basedOn w:val="ad"/>
    <w:qFormat/>
    <w:rsid w:val="0070780E"/>
    <w:pPr>
      <w:numPr>
        <w:ilvl w:val="1"/>
        <w:numId w:val="5"/>
      </w:numPr>
      <w:tabs>
        <w:tab w:val="num" w:pos="360"/>
      </w:tabs>
      <w:spacing w:before="240" w:line="264" w:lineRule="auto"/>
      <w:ind w:left="720" w:hanging="360"/>
      <w:jc w:val="center"/>
      <w:outlineLvl w:val="0"/>
    </w:pPr>
    <w:rPr>
      <w:rFonts w:ascii="Calibri" w:hAnsi="Calibri"/>
      <w:b/>
      <w:bCs/>
      <w:sz w:val="22"/>
      <w:szCs w:val="22"/>
    </w:rPr>
  </w:style>
  <w:style w:type="character" w:customStyle="1" w:styleId="a0">
    <w:name w:val="Основной текст Знак"/>
    <w:rsid w:val="0070780E"/>
    <w:rPr>
      <w:sz w:val="24"/>
      <w:szCs w:val="24"/>
    </w:rPr>
  </w:style>
  <w:style w:type="character" w:customStyle="1" w:styleId="RUS11">
    <w:name w:val="RUS 1.1. Знак"/>
    <w:link w:val="RUS110"/>
    <w:locked/>
    <w:rsid w:val="0070780E"/>
    <w:rPr>
      <w:rFonts w:ascii="Calibri" w:eastAsia="Calibri" w:hAnsi="Calibri"/>
    </w:rPr>
  </w:style>
  <w:style w:type="paragraph" w:customStyle="1" w:styleId="RUS110">
    <w:name w:val="RUS 1.1."/>
    <w:basedOn w:val="ad"/>
    <w:link w:val="RUS11"/>
    <w:qFormat/>
    <w:rsid w:val="0070780E"/>
    <w:pPr>
      <w:numPr>
        <w:ilvl w:val="4"/>
        <w:numId w:val="9"/>
      </w:numPr>
      <w:spacing w:line="264" w:lineRule="auto"/>
      <w:ind w:left="1" w:firstLine="567"/>
      <w:jc w:val="both"/>
    </w:pPr>
    <w:rPr>
      <w:rFonts w:ascii="Calibri" w:eastAsia="Calibri" w:hAnsi="Calibri" w:cstheme="minorBidi"/>
      <w:sz w:val="22"/>
      <w:szCs w:val="22"/>
      <w:lang w:eastAsia="en-US"/>
    </w:rPr>
  </w:style>
  <w:style w:type="paragraph" w:customStyle="1" w:styleId="RUS1">
    <w:name w:val="RUS (1)"/>
    <w:basedOn w:val="a1"/>
    <w:link w:val="RUS10"/>
    <w:qFormat/>
    <w:rsid w:val="0070780E"/>
    <w:pPr>
      <w:widowControl/>
      <w:numPr>
        <w:numId w:val="6"/>
      </w:numPr>
      <w:autoSpaceDE/>
      <w:autoSpaceDN/>
      <w:adjustRightInd/>
      <w:spacing w:after="120" w:line="264" w:lineRule="auto"/>
      <w:ind w:left="0" w:firstLine="567"/>
      <w:jc w:val="both"/>
    </w:pPr>
    <w:rPr>
      <w:rFonts w:ascii="Calibri" w:hAnsi="Calibri"/>
      <w:sz w:val="22"/>
      <w:szCs w:val="22"/>
    </w:rPr>
  </w:style>
  <w:style w:type="character" w:customStyle="1" w:styleId="RUS10">
    <w:name w:val="RUS (1) Знак"/>
    <w:link w:val="RUS1"/>
    <w:rsid w:val="0070780E"/>
    <w:rPr>
      <w:rFonts w:ascii="Calibri" w:eastAsia="Times New Roman" w:hAnsi="Calibri" w:cs="Times New Roman"/>
      <w:lang w:eastAsia="ru-RU"/>
    </w:rPr>
  </w:style>
  <w:style w:type="paragraph" w:customStyle="1" w:styleId="RUS">
    <w:name w:val="RUS Абзац списка"/>
    <w:basedOn w:val="a1"/>
    <w:link w:val="RUS0"/>
    <w:rsid w:val="0070780E"/>
    <w:pPr>
      <w:numPr>
        <w:numId w:val="10"/>
      </w:numPr>
      <w:spacing w:after="120" w:line="264" w:lineRule="auto"/>
      <w:ind w:firstLine="993"/>
      <w:jc w:val="both"/>
    </w:pPr>
    <w:rPr>
      <w:rFonts w:ascii="Calibri" w:hAnsi="Calibri"/>
      <w:iCs/>
      <w:sz w:val="22"/>
      <w:szCs w:val="22"/>
    </w:rPr>
  </w:style>
  <w:style w:type="character" w:customStyle="1" w:styleId="RUS0">
    <w:name w:val="RUS Абзац списка Знак"/>
    <w:link w:val="RUS"/>
    <w:rsid w:val="0070780E"/>
    <w:rPr>
      <w:rFonts w:ascii="Calibri" w:eastAsia="Times New Roman" w:hAnsi="Calibri" w:cs="Times New Roman"/>
      <w:iCs/>
      <w:lang w:eastAsia="ru-RU"/>
    </w:rPr>
  </w:style>
  <w:style w:type="paragraph" w:styleId="ab">
    <w:name w:val="Title"/>
    <w:basedOn w:val="a1"/>
    <w:next w:val="a1"/>
    <w:link w:val="ae"/>
    <w:uiPriority w:val="10"/>
    <w:qFormat/>
    <w:rsid w:val="0070780E"/>
    <w:pPr>
      <w:contextualSpacing/>
    </w:pPr>
    <w:rPr>
      <w:rFonts w:asciiTheme="majorHAnsi" w:eastAsiaTheme="majorEastAsia" w:hAnsiTheme="majorHAnsi" w:cstheme="majorBidi"/>
      <w:spacing w:val="-10"/>
      <w:kern w:val="28"/>
      <w:sz w:val="56"/>
      <w:szCs w:val="56"/>
    </w:rPr>
  </w:style>
  <w:style w:type="character" w:customStyle="1" w:styleId="ae">
    <w:name w:val="Заголовок Знак"/>
    <w:basedOn w:val="a2"/>
    <w:link w:val="ab"/>
    <w:uiPriority w:val="10"/>
    <w:rsid w:val="0070780E"/>
    <w:rPr>
      <w:rFonts w:asciiTheme="majorHAnsi" w:eastAsiaTheme="majorEastAsia" w:hAnsiTheme="majorHAnsi" w:cstheme="majorBidi"/>
      <w:spacing w:val="-10"/>
      <w:kern w:val="28"/>
      <w:sz w:val="56"/>
      <w:szCs w:val="56"/>
      <w:lang w:eastAsia="ru-RU"/>
    </w:rPr>
  </w:style>
  <w:style w:type="paragraph" w:styleId="ad">
    <w:name w:val="Body Text"/>
    <w:basedOn w:val="a1"/>
    <w:link w:val="12"/>
    <w:uiPriority w:val="99"/>
    <w:semiHidden/>
    <w:unhideWhenUsed/>
    <w:rsid w:val="0070780E"/>
    <w:pPr>
      <w:spacing w:after="120"/>
    </w:pPr>
  </w:style>
  <w:style w:type="character" w:customStyle="1" w:styleId="12">
    <w:name w:val="Основной текст Знак1"/>
    <w:basedOn w:val="a2"/>
    <w:link w:val="ad"/>
    <w:uiPriority w:val="99"/>
    <w:semiHidden/>
    <w:rsid w:val="0070780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consultantplus://offline/ref=7D36FE36C03D962BFE14FFA409758AF0F41F1BC011E47D41C7B16BD6EC703D0384865F3D585B05E8A7FD4DEB5E12A4EDEA209D3226EF45CFFDp6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5762</Words>
  <Characters>32846</Characters>
  <Application>Microsoft Office Word</Application>
  <DocSecurity>0</DocSecurity>
  <Lines>273</Lines>
  <Paragraphs>77</Paragraphs>
  <ScaleCrop>false</ScaleCrop>
  <Company>OOO «Эн+ Диджитал»</Company>
  <LinksUpToDate>false</LinksUpToDate>
  <CharactersWithSpaces>38531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Starodubtseva Svetlana</dc:creator>
  <cp:keywords/>
  <dc:description/>
  <cp:lastModifiedBy>Starodubtseva Svetlana</cp:lastModifiedBy>
  <cp:revision>2</cp:revision>
  <dcterms:created xsi:type="dcterms:W3CDTF">2024-01-23T01:24:00Z</dcterms:created>
  <dcterms:modified xsi:type="dcterms:W3CDTF">2024-01-23T01:24:00Z</dcterms:modified>
</cp:coreProperties>
</file>